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B098" w14:textId="77777777" w:rsidR="00B012AA" w:rsidRDefault="00B012AA" w:rsidP="00B012A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  <w:lang w:val="en-GB" w:eastAsia="en-GB"/>
        </w:rPr>
        <w:drawing>
          <wp:inline distT="0" distB="0" distL="0" distR="0" wp14:anchorId="30835A79" wp14:editId="620958A2">
            <wp:extent cx="1290955" cy="1290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df - path2pilot 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022E9" w14:textId="77777777" w:rsidR="00B012AA" w:rsidRDefault="00B012AA" w:rsidP="00B012A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</w:p>
    <w:p w14:paraId="57B648EE" w14:textId="09C31EDB" w:rsidR="00F8301C" w:rsidRPr="00091E7F" w:rsidRDefault="00F8301C" w:rsidP="00F8301C">
      <w:pPr>
        <w:widowControl w:val="0"/>
        <w:autoSpaceDE w:val="0"/>
        <w:autoSpaceDN w:val="0"/>
        <w:adjustRightInd w:val="0"/>
        <w:rPr>
          <w:rFonts w:ascii="Tahoma" w:hAnsi="Tahoma" w:cs="Tahoma"/>
          <w:i/>
        </w:rPr>
      </w:pPr>
      <w:r w:rsidRPr="00091E7F">
        <w:rPr>
          <w:rFonts w:ascii="Tahoma" w:hAnsi="Tahoma" w:cs="Tahoma"/>
          <w:i/>
        </w:rPr>
        <w:t>Path2Pilot.com eBook – Free download</w:t>
      </w:r>
      <w:r w:rsidR="00B44E9A">
        <w:rPr>
          <w:rFonts w:ascii="Tahoma" w:hAnsi="Tahoma" w:cs="Tahoma"/>
          <w:i/>
        </w:rPr>
        <w:t xml:space="preserve"> (dated </w:t>
      </w:r>
      <w:r w:rsidR="0026563D">
        <w:rPr>
          <w:rFonts w:ascii="Tahoma" w:hAnsi="Tahoma" w:cs="Tahoma"/>
          <w:i/>
        </w:rPr>
        <w:t>Feb</w:t>
      </w:r>
      <w:r w:rsidR="00B44E9A">
        <w:rPr>
          <w:rFonts w:ascii="Tahoma" w:hAnsi="Tahoma" w:cs="Tahoma"/>
          <w:i/>
        </w:rPr>
        <w:t xml:space="preserve"> </w:t>
      </w:r>
      <w:r w:rsidR="006E1985">
        <w:rPr>
          <w:rFonts w:ascii="Tahoma" w:hAnsi="Tahoma" w:cs="Tahoma"/>
          <w:i/>
        </w:rPr>
        <w:t>2</w:t>
      </w:r>
      <w:r w:rsidR="0026563D">
        <w:rPr>
          <w:rFonts w:ascii="Tahoma" w:hAnsi="Tahoma" w:cs="Tahoma"/>
          <w:i/>
        </w:rPr>
        <w:t>3</w:t>
      </w:r>
      <w:r w:rsidR="00B44E9A">
        <w:rPr>
          <w:rFonts w:ascii="Tahoma" w:hAnsi="Tahoma" w:cs="Tahoma"/>
          <w:i/>
        </w:rPr>
        <w:t>)</w:t>
      </w:r>
    </w:p>
    <w:p w14:paraId="0718AE2D" w14:textId="77777777" w:rsidR="00F8301C" w:rsidRDefault="00F8301C" w:rsidP="00B012A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</w:p>
    <w:p w14:paraId="5768612A" w14:textId="1B9A2A27" w:rsidR="00F8301C" w:rsidRPr="00B44E9A" w:rsidRDefault="001230AB" w:rsidP="00091E7F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32"/>
          <w:szCs w:val="32"/>
        </w:rPr>
      </w:pPr>
      <w:r w:rsidRPr="00B44E9A">
        <w:rPr>
          <w:rFonts w:ascii="Tahoma" w:hAnsi="Tahoma" w:cs="Tahoma"/>
          <w:b/>
          <w:sz w:val="32"/>
          <w:szCs w:val="32"/>
        </w:rPr>
        <w:t>How to Become a</w:t>
      </w:r>
      <w:r w:rsidR="00F8301C" w:rsidRPr="00B44E9A">
        <w:rPr>
          <w:rFonts w:ascii="Tahoma" w:hAnsi="Tahoma" w:cs="Tahoma"/>
          <w:b/>
          <w:sz w:val="32"/>
          <w:szCs w:val="32"/>
        </w:rPr>
        <w:t xml:space="preserve"> Commercial</w:t>
      </w:r>
      <w:r w:rsidRPr="00B44E9A">
        <w:rPr>
          <w:rFonts w:ascii="Tahoma" w:hAnsi="Tahoma" w:cs="Tahoma"/>
          <w:b/>
          <w:sz w:val="32"/>
          <w:szCs w:val="32"/>
        </w:rPr>
        <w:t xml:space="preserve"> Pilot</w:t>
      </w:r>
    </w:p>
    <w:p w14:paraId="5A646910" w14:textId="0063A2AC" w:rsidR="00F8301C" w:rsidRPr="00B44E9A" w:rsidRDefault="00F8301C" w:rsidP="00B012A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32"/>
          <w:szCs w:val="32"/>
        </w:rPr>
      </w:pPr>
      <w:r w:rsidRPr="00B44E9A">
        <w:rPr>
          <w:rFonts w:ascii="Tahoma" w:hAnsi="Tahoma" w:cs="Tahoma"/>
          <w:b/>
          <w:sz w:val="32"/>
          <w:szCs w:val="32"/>
        </w:rPr>
        <w:t>or “From Zero to Hero”!</w:t>
      </w:r>
    </w:p>
    <w:p w14:paraId="700E1C7E" w14:textId="77777777" w:rsidR="00091E7F" w:rsidRDefault="00091E7F" w:rsidP="00A45E2B">
      <w:pPr>
        <w:widowControl w:val="0"/>
        <w:autoSpaceDE w:val="0"/>
        <w:autoSpaceDN w:val="0"/>
        <w:adjustRightInd w:val="0"/>
        <w:rPr>
          <w:rFonts w:ascii="Tahoma" w:hAnsi="Tahoma" w:cs="Tahoma"/>
          <w:i/>
          <w:color w:val="002060"/>
          <w:sz w:val="32"/>
          <w:szCs w:val="32"/>
        </w:rPr>
      </w:pPr>
    </w:p>
    <w:p w14:paraId="1EDFCCC4" w14:textId="52FB8756" w:rsidR="00ED11AD" w:rsidRPr="00ED11AD" w:rsidRDefault="00ED11AD" w:rsidP="00A45E2B">
      <w:pPr>
        <w:widowControl w:val="0"/>
        <w:autoSpaceDE w:val="0"/>
        <w:autoSpaceDN w:val="0"/>
        <w:adjustRightInd w:val="0"/>
        <w:rPr>
          <w:rFonts w:cs="Tahoma"/>
          <w:i/>
          <w:color w:val="002060"/>
          <w:sz w:val="32"/>
          <w:szCs w:val="32"/>
        </w:rPr>
      </w:pPr>
      <w:r w:rsidRPr="00ED11AD">
        <w:rPr>
          <w:rFonts w:cs="Tahoma"/>
          <w:i/>
          <w:color w:val="002060"/>
          <w:sz w:val="32"/>
          <w:szCs w:val="32"/>
        </w:rPr>
        <w:t>First Steps</w:t>
      </w:r>
      <w:r w:rsidR="00706BE8">
        <w:rPr>
          <w:rFonts w:cs="Tahoma"/>
          <w:i/>
          <w:color w:val="002060"/>
          <w:sz w:val="32"/>
          <w:szCs w:val="32"/>
        </w:rPr>
        <w:t xml:space="preserve"> (toe in the water…)</w:t>
      </w:r>
    </w:p>
    <w:p w14:paraId="37ECDD8C" w14:textId="77777777" w:rsidR="00F8301C" w:rsidRPr="00ED11AD" w:rsidRDefault="00F8301C" w:rsidP="00A45E2B">
      <w:pPr>
        <w:widowControl w:val="0"/>
        <w:autoSpaceDE w:val="0"/>
        <w:autoSpaceDN w:val="0"/>
        <w:adjustRightInd w:val="0"/>
        <w:jc w:val="center"/>
        <w:rPr>
          <w:rFonts w:cs="Tahoma"/>
        </w:rPr>
      </w:pPr>
    </w:p>
    <w:p w14:paraId="38030917" w14:textId="77777777" w:rsidR="00ED11AD" w:rsidRPr="00ED11AD" w:rsidRDefault="00ED11AD" w:rsidP="00A45E2B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/>
          <w:lang w:val="en-GB"/>
        </w:rPr>
      </w:pPr>
      <w:r w:rsidRPr="00ED11AD">
        <w:rPr>
          <w:rFonts w:cs="Times"/>
          <w:color w:val="000000"/>
          <w:lang w:val="en-GB"/>
        </w:rPr>
        <w:t xml:space="preserve">1. Take a trial flying lesson at a local flying club to see if you like flying and are suited to it. </w:t>
      </w:r>
    </w:p>
    <w:p w14:paraId="14E1A7ED" w14:textId="05F810DB" w:rsidR="007D78DB" w:rsidRDefault="00572D32" w:rsidP="00A45E2B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/>
          <w:lang w:val="en-GB"/>
        </w:rPr>
      </w:pPr>
      <w:r>
        <w:rPr>
          <w:rFonts w:cs="Times"/>
          <w:color w:val="000000"/>
          <w:lang w:val="en-GB"/>
        </w:rPr>
        <w:t>2</w:t>
      </w:r>
      <w:r w:rsidR="00ED11AD" w:rsidRPr="00ED11AD">
        <w:rPr>
          <w:rFonts w:cs="Times"/>
          <w:color w:val="000000"/>
          <w:lang w:val="en-GB"/>
        </w:rPr>
        <w:t>. Gain a Private Pilot Licence (PPL) from a local flying school</w:t>
      </w:r>
      <w:r w:rsidR="00D21D61">
        <w:rPr>
          <w:rFonts w:cs="Times"/>
          <w:color w:val="000000"/>
          <w:lang w:val="en-GB"/>
        </w:rPr>
        <w:t xml:space="preserve"> (must be ICAO approved)</w:t>
      </w:r>
      <w:r w:rsidR="00ED11AD" w:rsidRPr="00ED11AD">
        <w:rPr>
          <w:rFonts w:cs="Times"/>
          <w:color w:val="000000"/>
          <w:lang w:val="en-GB"/>
        </w:rPr>
        <w:t>. This consists of a minimum o</w:t>
      </w:r>
      <w:r w:rsidR="00D21D61">
        <w:rPr>
          <w:rFonts w:cs="Times"/>
          <w:color w:val="000000"/>
          <w:lang w:val="en-GB"/>
        </w:rPr>
        <w:t>f 45</w:t>
      </w:r>
      <w:r w:rsidR="00706BE8">
        <w:rPr>
          <w:rFonts w:cs="Times"/>
          <w:color w:val="000000"/>
          <w:lang w:val="en-GB"/>
        </w:rPr>
        <w:t xml:space="preserve"> flying hours and can be</w:t>
      </w:r>
      <w:r w:rsidR="00ED11AD" w:rsidRPr="00ED11AD">
        <w:rPr>
          <w:rFonts w:cs="Times"/>
          <w:color w:val="000000"/>
          <w:lang w:val="en-GB"/>
        </w:rPr>
        <w:t xml:space="preserve"> completed within three months</w:t>
      </w:r>
      <w:r w:rsidR="00D21D61">
        <w:rPr>
          <w:rFonts w:cs="Times"/>
          <w:color w:val="000000"/>
          <w:lang w:val="en-GB"/>
        </w:rPr>
        <w:t xml:space="preserve"> (full time)</w:t>
      </w:r>
      <w:r w:rsidR="00ED11AD" w:rsidRPr="00ED11AD">
        <w:rPr>
          <w:rFonts w:cs="Times"/>
          <w:color w:val="000000"/>
          <w:lang w:val="en-GB"/>
        </w:rPr>
        <w:t xml:space="preserve">. A list of approved training organisations in the UK can be found in the following CAA link: </w:t>
      </w:r>
    </w:p>
    <w:p w14:paraId="1006AAE2" w14:textId="78927AE8" w:rsidR="00A45E2B" w:rsidRPr="007D78DB" w:rsidRDefault="007D78DB" w:rsidP="00A45E2B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/>
          <w:lang w:val="en-GB"/>
        </w:rPr>
      </w:pPr>
      <w:r w:rsidRPr="007D78DB">
        <w:rPr>
          <w:rFonts w:cs="Times"/>
          <w:color w:val="000000"/>
          <w:lang w:val="en-GB"/>
        </w:rPr>
        <w:t>http://www.caa.co.uk/General-aviation/Learning-to-fly/Finding-a-flight-school/</w:t>
      </w:r>
    </w:p>
    <w:p w14:paraId="00AD50EA" w14:textId="3921C11C" w:rsidR="00706BE8" w:rsidRDefault="00ED11AD" w:rsidP="00572D32">
      <w:pPr>
        <w:widowControl w:val="0"/>
        <w:autoSpaceDE w:val="0"/>
        <w:autoSpaceDN w:val="0"/>
        <w:adjustRightInd w:val="0"/>
        <w:spacing w:after="240"/>
        <w:rPr>
          <w:rFonts w:cs="Times"/>
          <w:i/>
          <w:color w:val="002060"/>
          <w:sz w:val="32"/>
          <w:szCs w:val="32"/>
          <w:lang w:val="en-GB"/>
        </w:rPr>
      </w:pPr>
      <w:r w:rsidRPr="00ED11AD">
        <w:rPr>
          <w:rFonts w:cs="Times"/>
          <w:i/>
          <w:color w:val="002060"/>
          <w:sz w:val="32"/>
          <w:szCs w:val="32"/>
          <w:lang w:val="en-GB"/>
        </w:rPr>
        <w:t xml:space="preserve">If Being a </w:t>
      </w:r>
      <w:r w:rsidR="00A45E2B" w:rsidRPr="00ED11AD">
        <w:rPr>
          <w:rFonts w:cs="Times"/>
          <w:i/>
          <w:color w:val="002060"/>
          <w:sz w:val="32"/>
          <w:szCs w:val="32"/>
          <w:lang w:val="en-GB"/>
        </w:rPr>
        <w:t>Commercial</w:t>
      </w:r>
      <w:r w:rsidRPr="00ED11AD">
        <w:rPr>
          <w:rFonts w:cs="Times"/>
          <w:i/>
          <w:color w:val="002060"/>
          <w:sz w:val="32"/>
          <w:szCs w:val="32"/>
          <w:lang w:val="en-GB"/>
        </w:rPr>
        <w:t xml:space="preserve"> Pilot is for Yo</w:t>
      </w:r>
      <w:r w:rsidR="00706BE8">
        <w:rPr>
          <w:rFonts w:cs="Times"/>
          <w:i/>
          <w:color w:val="002060"/>
          <w:sz w:val="32"/>
          <w:szCs w:val="32"/>
          <w:lang w:val="en-GB"/>
        </w:rPr>
        <w:t>u (yes, I love it</w:t>
      </w:r>
      <w:r w:rsidR="00542F6F">
        <w:rPr>
          <w:rFonts w:cs="Times"/>
          <w:i/>
          <w:color w:val="002060"/>
          <w:sz w:val="32"/>
          <w:szCs w:val="32"/>
          <w:lang w:val="en-GB"/>
        </w:rPr>
        <w:t>…</w:t>
      </w:r>
      <w:r w:rsidR="00706BE8">
        <w:rPr>
          <w:rFonts w:cs="Times"/>
          <w:i/>
          <w:color w:val="002060"/>
          <w:sz w:val="32"/>
          <w:szCs w:val="32"/>
          <w:lang w:val="en-GB"/>
        </w:rPr>
        <w:t>)</w:t>
      </w:r>
    </w:p>
    <w:p w14:paraId="2E84C639" w14:textId="64BF4BF6" w:rsidR="00572D32" w:rsidRPr="00ED11AD" w:rsidRDefault="00572D32" w:rsidP="00572D32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/>
          <w:lang w:val="en-GB"/>
        </w:rPr>
      </w:pPr>
      <w:r>
        <w:rPr>
          <w:rFonts w:cs="Times"/>
          <w:color w:val="000000"/>
          <w:lang w:val="en-GB"/>
        </w:rPr>
        <w:t>3</w:t>
      </w:r>
      <w:r w:rsidRPr="00ED11AD">
        <w:rPr>
          <w:rFonts w:cs="Times"/>
          <w:color w:val="000000"/>
          <w:lang w:val="en-GB"/>
        </w:rPr>
        <w:t xml:space="preserve">. </w:t>
      </w:r>
      <w:r w:rsidR="00706BE8">
        <w:rPr>
          <w:rFonts w:cs="Times"/>
          <w:color w:val="000000"/>
          <w:lang w:val="en-GB"/>
        </w:rPr>
        <w:t xml:space="preserve">You are </w:t>
      </w:r>
      <w:r w:rsidR="00542F6F">
        <w:rPr>
          <w:rFonts w:cs="Times"/>
          <w:color w:val="000000"/>
          <w:lang w:val="en-GB"/>
        </w:rPr>
        <w:t xml:space="preserve">strongly </w:t>
      </w:r>
      <w:r w:rsidR="00706BE8">
        <w:rPr>
          <w:rFonts w:cs="Times"/>
          <w:color w:val="000000"/>
          <w:lang w:val="en-GB"/>
        </w:rPr>
        <w:t>advised to o</w:t>
      </w:r>
      <w:r w:rsidRPr="00ED11AD">
        <w:rPr>
          <w:rFonts w:cs="Times"/>
          <w:color w:val="000000"/>
          <w:lang w:val="en-GB"/>
        </w:rPr>
        <w:t>btain a Class 1 Medical Certificate from the CAA to make sure you are medically fit to be a pilot before committing your</w:t>
      </w:r>
      <w:r w:rsidR="00706BE8">
        <w:rPr>
          <w:rFonts w:cs="Times"/>
          <w:color w:val="000000"/>
          <w:lang w:val="en-GB"/>
        </w:rPr>
        <w:t xml:space="preserve"> considerable</w:t>
      </w:r>
      <w:r w:rsidR="00542F6F">
        <w:rPr>
          <w:rFonts w:cs="Times"/>
          <w:color w:val="000000"/>
          <w:lang w:val="en-GB"/>
        </w:rPr>
        <w:t xml:space="preserve"> time and money </w:t>
      </w:r>
      <w:r w:rsidRPr="00ED11AD">
        <w:rPr>
          <w:rFonts w:cs="Times"/>
          <w:color w:val="000000"/>
          <w:lang w:val="en-GB"/>
        </w:rPr>
        <w:t>to</w:t>
      </w:r>
      <w:r>
        <w:rPr>
          <w:rFonts w:cs="Times"/>
          <w:color w:val="000000"/>
          <w:lang w:val="en-GB"/>
        </w:rPr>
        <w:t xml:space="preserve"> commercial pilot</w:t>
      </w:r>
      <w:r w:rsidRPr="00ED11AD">
        <w:rPr>
          <w:rFonts w:cs="Times"/>
          <w:color w:val="000000"/>
          <w:lang w:val="en-GB"/>
        </w:rPr>
        <w:t xml:space="preserve"> training</w:t>
      </w:r>
      <w:r w:rsidR="00001AAD">
        <w:rPr>
          <w:rFonts w:cs="Times"/>
          <w:color w:val="000000"/>
          <w:lang w:val="en-GB"/>
        </w:rPr>
        <w:t xml:space="preserve"> (</w:t>
      </w:r>
      <w:r w:rsidR="005A71A0">
        <w:rPr>
          <w:rFonts w:cs="Times"/>
          <w:color w:val="000000"/>
          <w:lang w:val="en-GB"/>
        </w:rPr>
        <w:t>cost is</w:t>
      </w:r>
      <w:r w:rsidR="006E1985">
        <w:rPr>
          <w:rFonts w:cs="Times"/>
          <w:color w:val="000000"/>
          <w:lang w:val="en-GB"/>
        </w:rPr>
        <w:t xml:space="preserve"> from</w:t>
      </w:r>
      <w:r w:rsidR="005A71A0">
        <w:rPr>
          <w:rFonts w:cs="Times"/>
          <w:color w:val="000000"/>
          <w:lang w:val="en-GB"/>
        </w:rPr>
        <w:t xml:space="preserve"> £</w:t>
      </w:r>
      <w:r w:rsidR="006E1985">
        <w:rPr>
          <w:rFonts w:cs="Times"/>
          <w:color w:val="000000"/>
          <w:lang w:val="en-GB"/>
        </w:rPr>
        <w:t>650</w:t>
      </w:r>
      <w:r w:rsidR="005A71A0">
        <w:rPr>
          <w:rFonts w:cs="Times"/>
          <w:color w:val="000000"/>
          <w:lang w:val="en-GB"/>
        </w:rPr>
        <w:t xml:space="preserve"> for the </w:t>
      </w:r>
      <w:r w:rsidR="006E1985">
        <w:rPr>
          <w:rFonts w:cs="Times"/>
          <w:color w:val="000000"/>
          <w:lang w:val="en-GB"/>
        </w:rPr>
        <w:t>initial</w:t>
      </w:r>
      <w:r w:rsidR="005A71A0">
        <w:rPr>
          <w:rFonts w:cs="Times"/>
          <w:color w:val="000000"/>
          <w:lang w:val="en-GB"/>
        </w:rPr>
        <w:t xml:space="preserve"> issue that must be done </w:t>
      </w:r>
      <w:r w:rsidR="006E1985">
        <w:rPr>
          <w:rFonts w:cs="Times"/>
          <w:color w:val="000000"/>
          <w:lang w:val="en-GB"/>
        </w:rPr>
        <w:t>by</w:t>
      </w:r>
      <w:r w:rsidR="005A71A0">
        <w:rPr>
          <w:rFonts w:cs="Times"/>
          <w:color w:val="000000"/>
          <w:lang w:val="en-GB"/>
        </w:rPr>
        <w:t xml:space="preserve"> a CAA Medical Centre in London)</w:t>
      </w:r>
      <w:r w:rsidRPr="00ED11AD">
        <w:rPr>
          <w:rFonts w:cs="Times"/>
          <w:color w:val="000000"/>
          <w:lang w:val="en-GB"/>
        </w:rPr>
        <w:t xml:space="preserve">: </w:t>
      </w:r>
    </w:p>
    <w:p w14:paraId="72463A98" w14:textId="1C686F55" w:rsidR="00706BE8" w:rsidRPr="000B519B" w:rsidRDefault="00000000" w:rsidP="00706BE8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 w:themeColor="text1"/>
          <w:lang w:val="en-GB"/>
        </w:rPr>
      </w:pPr>
      <w:hyperlink r:id="rId8" w:history="1">
        <w:r w:rsidR="00706BE8" w:rsidRPr="00371AB7">
          <w:rPr>
            <w:rStyle w:val="Hyperlink"/>
            <w:rFonts w:cs="Times"/>
            <w:lang w:val="en-GB"/>
          </w:rPr>
          <w:t>http://www.caa.co.uk/medical/</w:t>
        </w:r>
      </w:hyperlink>
    </w:p>
    <w:p w14:paraId="0BD51DB2" w14:textId="1F302287" w:rsidR="00706BE8" w:rsidRPr="00766DBB" w:rsidRDefault="00706BE8" w:rsidP="00766DBB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 w:themeColor="text1"/>
          <w:lang w:val="en-GB"/>
        </w:rPr>
      </w:pPr>
      <w:r w:rsidRPr="000B519B">
        <w:rPr>
          <w:rFonts w:cs="Times"/>
          <w:color w:val="000000" w:themeColor="text1"/>
          <w:lang w:val="en-GB"/>
        </w:rPr>
        <w:t xml:space="preserve">4. </w:t>
      </w:r>
      <w:r w:rsidR="00572D32" w:rsidRPr="000B519B">
        <w:rPr>
          <w:rFonts w:cs="Times"/>
          <w:color w:val="000000" w:themeColor="text1"/>
          <w:lang w:val="en-GB"/>
        </w:rPr>
        <w:t xml:space="preserve"> </w:t>
      </w:r>
      <w:r w:rsidRPr="000B519B">
        <w:rPr>
          <w:rFonts w:cs="Times"/>
          <w:color w:val="000000" w:themeColor="text1"/>
          <w:lang w:val="en-GB"/>
        </w:rPr>
        <w:t>It is also advisable to take an aptitude test for potential pilots before committing yourself to the expense of commercial pilot training. This can be done by</w:t>
      </w:r>
      <w:r w:rsidR="006E1985">
        <w:rPr>
          <w:rFonts w:cs="Times"/>
          <w:color w:val="000000" w:themeColor="text1"/>
          <w:lang w:val="en-GB"/>
        </w:rPr>
        <w:t xml:space="preserve"> your intended flight school or</w:t>
      </w:r>
      <w:r w:rsidRPr="000B519B">
        <w:rPr>
          <w:rFonts w:cs="Times"/>
          <w:color w:val="000000" w:themeColor="text1"/>
          <w:lang w:val="en-GB"/>
        </w:rPr>
        <w:t xml:space="preserve"> the Honourable Company of Air Pilots : </w:t>
      </w:r>
      <w:r w:rsidRPr="00ED11AD">
        <w:rPr>
          <w:rFonts w:cs="Times"/>
          <w:color w:val="0000FF"/>
          <w:lang w:val="en-GB"/>
        </w:rPr>
        <w:t xml:space="preserve">https://www.airpilots.org/career-matters/careers-information/aptitude-tests/ </w:t>
      </w:r>
    </w:p>
    <w:p w14:paraId="0309A5F1" w14:textId="274BCDD4" w:rsidR="00ED11AD" w:rsidRPr="00ED11AD" w:rsidRDefault="00706BE8" w:rsidP="00A45E2B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/>
          <w:lang w:val="en-GB"/>
        </w:rPr>
      </w:pPr>
      <w:r>
        <w:rPr>
          <w:rFonts w:cs="Times"/>
          <w:color w:val="000000"/>
          <w:lang w:val="en-GB"/>
        </w:rPr>
        <w:t xml:space="preserve">5. </w:t>
      </w:r>
      <w:r w:rsidR="00542F6F">
        <w:rPr>
          <w:rFonts w:cs="Times"/>
          <w:color w:val="000000"/>
          <w:lang w:val="en-GB"/>
        </w:rPr>
        <w:t xml:space="preserve"> </w:t>
      </w:r>
      <w:r>
        <w:rPr>
          <w:rFonts w:cs="Times"/>
          <w:color w:val="000000"/>
          <w:lang w:val="en-GB"/>
        </w:rPr>
        <w:t>Enrol in</w:t>
      </w:r>
      <w:r w:rsidR="00ED11AD" w:rsidRPr="00ED11AD">
        <w:rPr>
          <w:rFonts w:cs="Times"/>
          <w:color w:val="000000"/>
          <w:lang w:val="en-GB"/>
        </w:rPr>
        <w:t xml:space="preserve"> an Airline Transport Pilot Licence (ATPL) theoretical knowledge ground school course and sit </w:t>
      </w:r>
      <w:r w:rsidR="00572D32">
        <w:rPr>
          <w:rFonts w:cs="Times"/>
          <w:color w:val="000000"/>
          <w:lang w:val="en-GB"/>
        </w:rPr>
        <w:t>the mandatory 1</w:t>
      </w:r>
      <w:r w:rsidR="006E1985">
        <w:rPr>
          <w:rFonts w:cs="Times"/>
          <w:color w:val="000000"/>
          <w:lang w:val="en-GB"/>
        </w:rPr>
        <w:t>3</w:t>
      </w:r>
      <w:r w:rsidR="00572D32">
        <w:rPr>
          <w:rFonts w:cs="Times"/>
          <w:color w:val="000000"/>
          <w:lang w:val="en-GB"/>
        </w:rPr>
        <w:t xml:space="preserve"> ATPL exams. This </w:t>
      </w:r>
      <w:r w:rsidR="006E1985">
        <w:rPr>
          <w:rFonts w:cs="Times"/>
          <w:color w:val="000000"/>
          <w:lang w:val="en-GB"/>
        </w:rPr>
        <w:t xml:space="preserve">usually </w:t>
      </w:r>
      <w:r w:rsidR="00572D32">
        <w:rPr>
          <w:rFonts w:cs="Times"/>
          <w:color w:val="000000"/>
          <w:lang w:val="en-GB"/>
        </w:rPr>
        <w:t>takes at least</w:t>
      </w:r>
      <w:r w:rsidR="00ED11AD" w:rsidRPr="00ED11AD">
        <w:rPr>
          <w:rFonts w:cs="Times"/>
          <w:color w:val="000000"/>
          <w:lang w:val="en-GB"/>
        </w:rPr>
        <w:t xml:space="preserve"> </w:t>
      </w:r>
      <w:r w:rsidR="006E1985">
        <w:rPr>
          <w:rFonts w:cs="Times"/>
          <w:color w:val="000000"/>
          <w:lang w:val="en-GB"/>
        </w:rPr>
        <w:t>8</w:t>
      </w:r>
      <w:r w:rsidR="00ED11AD" w:rsidRPr="00ED11AD">
        <w:rPr>
          <w:rFonts w:cs="Times"/>
          <w:color w:val="000000"/>
          <w:lang w:val="en-GB"/>
        </w:rPr>
        <w:t xml:space="preserve"> months to complete and is often divided into three </w:t>
      </w:r>
      <w:r>
        <w:rPr>
          <w:rFonts w:cs="Times"/>
          <w:color w:val="000000"/>
          <w:lang w:val="en-GB"/>
        </w:rPr>
        <w:t>modules. This can be done as a R</w:t>
      </w:r>
      <w:r w:rsidR="00ED11AD" w:rsidRPr="00ED11AD">
        <w:rPr>
          <w:rFonts w:cs="Times"/>
          <w:color w:val="000000"/>
          <w:lang w:val="en-GB"/>
        </w:rPr>
        <w:t xml:space="preserve">esidential (full-time) course or by </w:t>
      </w:r>
      <w:r w:rsidR="00572D32" w:rsidRPr="00ED11AD">
        <w:rPr>
          <w:rFonts w:cs="Times"/>
          <w:color w:val="000000"/>
          <w:lang w:val="en-GB"/>
        </w:rPr>
        <w:t>Distance</w:t>
      </w:r>
      <w:r>
        <w:rPr>
          <w:rFonts w:cs="Times"/>
          <w:color w:val="000000"/>
          <w:lang w:val="en-GB"/>
        </w:rPr>
        <w:t xml:space="preserve"> L</w:t>
      </w:r>
      <w:r w:rsidR="00ED11AD" w:rsidRPr="00ED11AD">
        <w:rPr>
          <w:rFonts w:cs="Times"/>
          <w:color w:val="000000"/>
          <w:lang w:val="en-GB"/>
        </w:rPr>
        <w:t>earning</w:t>
      </w:r>
      <w:r w:rsidR="00A159BB">
        <w:rPr>
          <w:rFonts w:cs="Times"/>
          <w:color w:val="000000"/>
          <w:lang w:val="en-GB"/>
        </w:rPr>
        <w:t xml:space="preserve"> (DL)</w:t>
      </w:r>
      <w:r w:rsidR="00ED11AD" w:rsidRPr="00ED11AD">
        <w:rPr>
          <w:rFonts w:cs="Times"/>
          <w:color w:val="000000"/>
          <w:lang w:val="en-GB"/>
        </w:rPr>
        <w:t xml:space="preserve"> with crammer </w:t>
      </w:r>
      <w:r w:rsidR="00572D32">
        <w:rPr>
          <w:rFonts w:cs="Times"/>
          <w:color w:val="000000"/>
          <w:lang w:val="en-GB"/>
        </w:rPr>
        <w:t>Revision</w:t>
      </w:r>
      <w:r w:rsidR="00ED11AD" w:rsidRPr="00ED11AD">
        <w:rPr>
          <w:rFonts w:cs="Times"/>
          <w:color w:val="000000"/>
          <w:lang w:val="en-GB"/>
        </w:rPr>
        <w:t xml:space="preserve"> Weeks in the classroom immediately before each exam s</w:t>
      </w:r>
      <w:r w:rsidR="006E1985">
        <w:rPr>
          <w:rFonts w:cs="Times"/>
          <w:color w:val="000000"/>
          <w:lang w:val="en-GB"/>
        </w:rPr>
        <w:t>itting</w:t>
      </w:r>
      <w:r w:rsidR="00ED11AD" w:rsidRPr="00ED11AD">
        <w:rPr>
          <w:rFonts w:cs="Times"/>
          <w:color w:val="000000"/>
          <w:lang w:val="en-GB"/>
        </w:rPr>
        <w:t>.  You must take all 1</w:t>
      </w:r>
      <w:r w:rsidR="006E1985">
        <w:rPr>
          <w:rFonts w:cs="Times"/>
          <w:color w:val="000000"/>
          <w:lang w:val="en-GB"/>
        </w:rPr>
        <w:t xml:space="preserve">3 </w:t>
      </w:r>
      <w:r w:rsidR="00ED11AD" w:rsidRPr="00ED11AD">
        <w:rPr>
          <w:rFonts w:cs="Times"/>
          <w:color w:val="000000"/>
          <w:lang w:val="en-GB"/>
        </w:rPr>
        <w:t>exams in 6 sessions and within 18 months of your first sitting.</w:t>
      </w:r>
      <w:r w:rsidR="00572D32">
        <w:rPr>
          <w:rFonts w:cs="Times"/>
          <w:color w:val="000000"/>
          <w:lang w:val="en-GB"/>
        </w:rPr>
        <w:t xml:space="preserve"> </w:t>
      </w:r>
      <w:r w:rsidR="00ED11AD" w:rsidRPr="00ED11AD">
        <w:rPr>
          <w:rFonts w:cs="Times"/>
          <w:color w:val="000000"/>
          <w:lang w:val="en-GB"/>
        </w:rPr>
        <w:t xml:space="preserve"> </w:t>
      </w:r>
      <w:r>
        <w:rPr>
          <w:rFonts w:cs="Times"/>
          <w:color w:val="000000"/>
          <w:lang w:val="en-GB"/>
        </w:rPr>
        <w:t>For those new to aviation, w</w:t>
      </w:r>
      <w:r w:rsidR="00ED11AD" w:rsidRPr="00ED11AD">
        <w:rPr>
          <w:rFonts w:cs="Times"/>
          <w:color w:val="000000"/>
          <w:lang w:val="en-GB"/>
        </w:rPr>
        <w:t>e strongly recommend a full-time residential course</w:t>
      </w:r>
      <w:r>
        <w:rPr>
          <w:rFonts w:cs="Times"/>
          <w:color w:val="000000"/>
          <w:lang w:val="en-GB"/>
        </w:rPr>
        <w:t xml:space="preserve"> as a solid foundation on which to build your aviation ca</w:t>
      </w:r>
      <w:r w:rsidR="00B51E4B">
        <w:rPr>
          <w:rFonts w:cs="Times"/>
          <w:color w:val="000000"/>
          <w:lang w:val="en-GB"/>
        </w:rPr>
        <w:t>reer.  Due to safety concerns,</w:t>
      </w:r>
      <w:r w:rsidR="00542F6F">
        <w:rPr>
          <w:rFonts w:cs="Times"/>
          <w:color w:val="000000"/>
          <w:lang w:val="en-GB"/>
        </w:rPr>
        <w:t xml:space="preserve"> </w:t>
      </w:r>
      <w:r w:rsidR="00542F6F" w:rsidRPr="00ED11AD">
        <w:rPr>
          <w:rFonts w:cs="Times"/>
          <w:color w:val="000000"/>
          <w:lang w:val="en-GB"/>
        </w:rPr>
        <w:t>the</w:t>
      </w:r>
      <w:r w:rsidR="00542F6F">
        <w:rPr>
          <w:rFonts w:cs="Times"/>
          <w:color w:val="000000"/>
          <w:lang w:val="en-GB"/>
        </w:rPr>
        <w:t xml:space="preserve"> examiners are </w:t>
      </w:r>
      <w:r w:rsidR="00ED11AD" w:rsidRPr="00ED11AD">
        <w:rPr>
          <w:rFonts w:cs="Times"/>
          <w:color w:val="000000"/>
          <w:lang w:val="en-GB"/>
        </w:rPr>
        <w:t>changing the exam format and</w:t>
      </w:r>
      <w:r w:rsidR="00572D32">
        <w:rPr>
          <w:rFonts w:cs="Times"/>
          <w:color w:val="000000"/>
          <w:lang w:val="en-GB"/>
        </w:rPr>
        <w:t xml:space="preserve"> adding new</w:t>
      </w:r>
      <w:r w:rsidR="00ED11AD" w:rsidRPr="00ED11AD">
        <w:rPr>
          <w:rFonts w:cs="Times"/>
          <w:color w:val="000000"/>
          <w:lang w:val="en-GB"/>
        </w:rPr>
        <w:t xml:space="preserve"> questions. </w:t>
      </w:r>
      <w:r w:rsidR="00B51E4B">
        <w:rPr>
          <w:rFonts w:cs="Times"/>
          <w:color w:val="000000"/>
          <w:lang w:val="en-GB"/>
        </w:rPr>
        <w:t xml:space="preserve"> So, to pass the exams, </w:t>
      </w:r>
      <w:r w:rsidR="00ED11AD" w:rsidRPr="00ED11AD">
        <w:rPr>
          <w:rFonts w:cs="Times"/>
          <w:color w:val="000000"/>
          <w:lang w:val="en-GB"/>
        </w:rPr>
        <w:t xml:space="preserve">a thorough understanding of the subjects </w:t>
      </w:r>
      <w:r w:rsidR="00B51E4B">
        <w:rPr>
          <w:rFonts w:cs="Times"/>
          <w:color w:val="000000"/>
          <w:lang w:val="en-GB"/>
        </w:rPr>
        <w:t xml:space="preserve">will be required </w:t>
      </w:r>
      <w:r w:rsidR="00ED11AD" w:rsidRPr="00ED11AD">
        <w:rPr>
          <w:rFonts w:cs="Times"/>
          <w:color w:val="000000"/>
          <w:lang w:val="en-GB"/>
        </w:rPr>
        <w:t>which only a full-time course can provide.</w:t>
      </w:r>
      <w:r w:rsidR="0026563D">
        <w:rPr>
          <w:rFonts w:cs="Times"/>
          <w:color w:val="000000"/>
          <w:lang w:val="en-GB"/>
        </w:rPr>
        <w:t xml:space="preserve"> We at</w:t>
      </w:r>
      <w:r w:rsidR="00ED11AD" w:rsidRPr="00ED11AD">
        <w:rPr>
          <w:rFonts w:cs="Times"/>
          <w:color w:val="000000"/>
          <w:lang w:val="en-GB"/>
        </w:rPr>
        <w:t xml:space="preserve"> </w:t>
      </w:r>
      <w:r w:rsidR="00E0724C">
        <w:rPr>
          <w:rFonts w:cs="Times"/>
          <w:color w:val="000000"/>
          <w:lang w:val="en-GB"/>
        </w:rPr>
        <w:t>P</w:t>
      </w:r>
      <w:r w:rsidR="0026563D">
        <w:rPr>
          <w:rFonts w:cs="Times"/>
          <w:color w:val="000000"/>
          <w:lang w:val="en-GB"/>
        </w:rPr>
        <w:t xml:space="preserve">athway Pilot </w:t>
      </w:r>
      <w:proofErr w:type="spellStart"/>
      <w:r w:rsidR="0026563D">
        <w:rPr>
          <w:rFonts w:cs="Times"/>
          <w:color w:val="000000"/>
          <w:lang w:val="en-GB"/>
        </w:rPr>
        <w:t>Trg</w:t>
      </w:r>
      <w:proofErr w:type="spellEnd"/>
      <w:r w:rsidR="0026563D">
        <w:rPr>
          <w:rFonts w:cs="Times"/>
          <w:color w:val="000000"/>
          <w:lang w:val="en-GB"/>
        </w:rPr>
        <w:t xml:space="preserve"> (p</w:t>
      </w:r>
      <w:r w:rsidR="00E0724C">
        <w:rPr>
          <w:rFonts w:cs="Times"/>
          <w:color w:val="000000"/>
          <w:lang w:val="en-GB"/>
        </w:rPr>
        <w:t>ath2</w:t>
      </w:r>
      <w:r w:rsidR="0026563D">
        <w:rPr>
          <w:rFonts w:cs="Times"/>
          <w:color w:val="000000"/>
          <w:lang w:val="en-GB"/>
        </w:rPr>
        <w:t>p</w:t>
      </w:r>
      <w:r w:rsidR="00E0724C">
        <w:rPr>
          <w:rFonts w:cs="Times"/>
          <w:color w:val="000000"/>
          <w:lang w:val="en-GB"/>
        </w:rPr>
        <w:t>ilot</w:t>
      </w:r>
      <w:r w:rsidR="0026563D">
        <w:rPr>
          <w:rFonts w:cs="Times"/>
          <w:color w:val="000000"/>
          <w:lang w:val="en-GB"/>
        </w:rPr>
        <w:t>)</w:t>
      </w:r>
      <w:r w:rsidR="00E0724C">
        <w:rPr>
          <w:rFonts w:cs="Times"/>
          <w:color w:val="000000"/>
          <w:lang w:val="en-GB"/>
        </w:rPr>
        <w:t xml:space="preserve"> </w:t>
      </w:r>
      <w:r w:rsidR="00D21D61">
        <w:rPr>
          <w:rFonts w:cs="Times"/>
          <w:color w:val="000000"/>
          <w:lang w:val="en-GB"/>
        </w:rPr>
        <w:t>can provide</w:t>
      </w:r>
      <w:r w:rsidR="00ED11AD" w:rsidRPr="00ED11AD">
        <w:rPr>
          <w:rFonts w:cs="Times"/>
          <w:color w:val="000000"/>
          <w:lang w:val="en-GB"/>
        </w:rPr>
        <w:t xml:space="preserve"> this important phase of your training: </w:t>
      </w:r>
    </w:p>
    <w:p w14:paraId="0531FD60" w14:textId="71796FFE" w:rsidR="00091E7F" w:rsidRDefault="00000000" w:rsidP="00091E7F">
      <w:pPr>
        <w:widowControl w:val="0"/>
        <w:autoSpaceDE w:val="0"/>
        <w:autoSpaceDN w:val="0"/>
        <w:adjustRightInd w:val="0"/>
        <w:spacing w:after="240"/>
        <w:rPr>
          <w:rFonts w:cs="Times"/>
          <w:color w:val="0000FF"/>
          <w:lang w:val="en-GB"/>
        </w:rPr>
      </w:pPr>
      <w:hyperlink r:id="rId9" w:history="1">
        <w:r w:rsidR="00091E7F" w:rsidRPr="00371AB7">
          <w:rPr>
            <w:rStyle w:val="Hyperlink"/>
            <w:rFonts w:cs="Times"/>
            <w:lang w:val="en-GB"/>
          </w:rPr>
          <w:t>http://www.path2pilot.com</w:t>
        </w:r>
      </w:hyperlink>
    </w:p>
    <w:p w14:paraId="4C4868CE" w14:textId="0C7543DF" w:rsidR="00192792" w:rsidRPr="0072063B" w:rsidRDefault="00ED11AD" w:rsidP="00091E7F">
      <w:pPr>
        <w:widowControl w:val="0"/>
        <w:autoSpaceDE w:val="0"/>
        <w:autoSpaceDN w:val="0"/>
        <w:adjustRightInd w:val="0"/>
        <w:spacing w:after="240"/>
        <w:rPr>
          <w:rFonts w:cs="Times"/>
          <w:i/>
          <w:color w:val="002060"/>
          <w:sz w:val="32"/>
          <w:szCs w:val="32"/>
          <w:lang w:val="en-GB"/>
        </w:rPr>
      </w:pPr>
      <w:r w:rsidRPr="00ED11AD">
        <w:rPr>
          <w:rFonts w:cs="Times"/>
          <w:i/>
          <w:color w:val="002060"/>
          <w:sz w:val="32"/>
          <w:szCs w:val="32"/>
          <w:lang w:val="en-GB"/>
        </w:rPr>
        <w:lastRenderedPageBreak/>
        <w:t>Modular vs Integrated Flight Training</w:t>
      </w:r>
      <w:r w:rsidR="00706BE8">
        <w:rPr>
          <w:rFonts w:cs="Times"/>
          <w:i/>
          <w:color w:val="002060"/>
          <w:sz w:val="32"/>
          <w:szCs w:val="32"/>
          <w:lang w:val="en-GB"/>
        </w:rPr>
        <w:t>. (Now it is serious</w:t>
      </w:r>
      <w:r w:rsidR="00435D19">
        <w:rPr>
          <w:rFonts w:cs="Times"/>
          <w:i/>
          <w:color w:val="002060"/>
          <w:sz w:val="32"/>
          <w:szCs w:val="32"/>
          <w:lang w:val="en-GB"/>
        </w:rPr>
        <w:t>….</w:t>
      </w:r>
      <w:r w:rsidR="00706BE8">
        <w:rPr>
          <w:rFonts w:cs="Times"/>
          <w:i/>
          <w:color w:val="002060"/>
          <w:sz w:val="32"/>
          <w:szCs w:val="32"/>
          <w:lang w:val="en-GB"/>
        </w:rPr>
        <w:t>)</w:t>
      </w:r>
    </w:p>
    <w:p w14:paraId="7F02E4DE" w14:textId="7D81A61D" w:rsidR="00B012AA" w:rsidRPr="00ED11AD" w:rsidRDefault="00E95E1F" w:rsidP="00B012AA">
      <w:pPr>
        <w:widowControl w:val="0"/>
        <w:autoSpaceDE w:val="0"/>
        <w:autoSpaceDN w:val="0"/>
        <w:adjustRightInd w:val="0"/>
        <w:rPr>
          <w:rFonts w:cs="Helvetica"/>
        </w:rPr>
      </w:pPr>
      <w:r w:rsidRPr="00ED11AD">
        <w:rPr>
          <w:rFonts w:cs="Helvetica"/>
        </w:rPr>
        <w:t xml:space="preserve">There are two </w:t>
      </w:r>
      <w:r w:rsidR="00A45E2B">
        <w:rPr>
          <w:rFonts w:cs="Helvetica"/>
        </w:rPr>
        <w:t xml:space="preserve">different </w:t>
      </w:r>
      <w:r w:rsidRPr="00ED11AD">
        <w:rPr>
          <w:rFonts w:cs="Helvetica"/>
        </w:rPr>
        <w:t>routes to becoming a commercial pilot; an Integrated course a</w:t>
      </w:r>
      <w:r w:rsidR="00F8301C" w:rsidRPr="00ED11AD">
        <w:rPr>
          <w:rFonts w:cs="Helvetica"/>
        </w:rPr>
        <w:t xml:space="preserve">nd the Modular route.   </w:t>
      </w:r>
      <w:r w:rsidR="005B5040" w:rsidRPr="00ED11AD">
        <w:rPr>
          <w:rFonts w:cs="Helvetica"/>
        </w:rPr>
        <w:t>A</w:t>
      </w:r>
      <w:r w:rsidRPr="00ED11AD">
        <w:rPr>
          <w:rFonts w:cs="Helvetica"/>
        </w:rPr>
        <w:t xml:space="preserve">irlines </w:t>
      </w:r>
      <w:r w:rsidR="005B5040" w:rsidRPr="00ED11AD">
        <w:rPr>
          <w:rFonts w:cs="Helvetica"/>
        </w:rPr>
        <w:t xml:space="preserve">now </w:t>
      </w:r>
      <w:r w:rsidRPr="00ED11AD">
        <w:rPr>
          <w:rFonts w:cs="Helvetica"/>
        </w:rPr>
        <w:t>recruit</w:t>
      </w:r>
      <w:r w:rsidR="005B5040" w:rsidRPr="00ED11AD">
        <w:rPr>
          <w:rFonts w:cs="Helvetica"/>
        </w:rPr>
        <w:t xml:space="preserve"> </w:t>
      </w:r>
      <w:r w:rsidRPr="00ED11AD">
        <w:rPr>
          <w:rFonts w:cs="Helvetica"/>
        </w:rPr>
        <w:t>pilots from both types of schools as long as the schools involved are recognised by them as delivering a well-trained pilot.</w:t>
      </w:r>
      <w:r w:rsidR="00B012AA" w:rsidRPr="00ED11AD">
        <w:rPr>
          <w:rFonts w:cs="Helvetica"/>
        </w:rPr>
        <w:t xml:space="preserve"> The qualification you need to become an airline pilot is commonly known as a frozen Airline Transport Pilot’s Licence (fATPL)].  A fATPL is simply a CPL/IR </w:t>
      </w:r>
      <w:r w:rsidR="00F33CF9" w:rsidRPr="00ED11AD">
        <w:rPr>
          <w:rFonts w:cs="Helvetica"/>
        </w:rPr>
        <w:t>license</w:t>
      </w:r>
      <w:r w:rsidR="00B012AA" w:rsidRPr="00ED11AD">
        <w:rPr>
          <w:rFonts w:cs="Helvetica"/>
        </w:rPr>
        <w:t xml:space="preserve"> </w:t>
      </w:r>
      <w:r w:rsidR="00F33CF9" w:rsidRPr="00ED11AD">
        <w:rPr>
          <w:rFonts w:cs="Helvetica"/>
        </w:rPr>
        <w:t xml:space="preserve">issued to a </w:t>
      </w:r>
      <w:r w:rsidR="00B012AA" w:rsidRPr="00ED11AD">
        <w:rPr>
          <w:rFonts w:cs="Helvetica"/>
        </w:rPr>
        <w:t>pilot who has completed all the necessary qualifications for a full ATPL</w:t>
      </w:r>
      <w:r w:rsidR="00F33CF9" w:rsidRPr="00ED11AD">
        <w:rPr>
          <w:rFonts w:cs="Helvetica"/>
        </w:rPr>
        <w:t>,</w:t>
      </w:r>
      <w:r w:rsidR="00B012AA" w:rsidRPr="00ED11AD">
        <w:rPr>
          <w:rFonts w:cs="Helvetica"/>
        </w:rPr>
        <w:t xml:space="preserve"> but does not yet have 1500 flying hours in his/her logbook.</w:t>
      </w:r>
      <w:r w:rsidR="00A45E2B">
        <w:rPr>
          <w:rFonts w:cs="Helvetica"/>
        </w:rPr>
        <w:t xml:space="preserve">  These hours would normally be completed in your first job as a commercial pilot or as</w:t>
      </w:r>
      <w:r w:rsidR="00542F6F">
        <w:rPr>
          <w:rFonts w:cs="Helvetica"/>
        </w:rPr>
        <w:t xml:space="preserve"> a</w:t>
      </w:r>
      <w:r w:rsidR="00A45E2B">
        <w:rPr>
          <w:rFonts w:cs="Helvetica"/>
        </w:rPr>
        <w:t xml:space="preserve"> flight instructor.</w:t>
      </w:r>
    </w:p>
    <w:p w14:paraId="0CF21668" w14:textId="038CC500" w:rsidR="00E95E1F" w:rsidRPr="00ED11AD" w:rsidRDefault="00E95E1F" w:rsidP="00E95E1F">
      <w:pPr>
        <w:widowControl w:val="0"/>
        <w:autoSpaceDE w:val="0"/>
        <w:autoSpaceDN w:val="0"/>
        <w:adjustRightInd w:val="0"/>
        <w:rPr>
          <w:rFonts w:cs="Tahoma"/>
        </w:rPr>
      </w:pPr>
    </w:p>
    <w:p w14:paraId="74A72A9B" w14:textId="4AB3AA10" w:rsidR="00E95E1F" w:rsidRPr="00ED11AD" w:rsidRDefault="00E95E1F" w:rsidP="00E95E1F">
      <w:pPr>
        <w:widowControl w:val="0"/>
        <w:autoSpaceDE w:val="0"/>
        <w:autoSpaceDN w:val="0"/>
        <w:adjustRightInd w:val="0"/>
        <w:rPr>
          <w:rFonts w:cs="Helvetica"/>
        </w:rPr>
      </w:pPr>
      <w:r w:rsidRPr="00ED11AD">
        <w:rPr>
          <w:rFonts w:cs="Tahoma"/>
        </w:rPr>
        <w:t xml:space="preserve">Integrated schools offer a complete package for your training and are generally good, but very </w:t>
      </w:r>
      <w:r w:rsidR="006E1985">
        <w:rPr>
          <w:rFonts w:cs="Tahoma"/>
        </w:rPr>
        <w:t xml:space="preserve">regimented and </w:t>
      </w:r>
      <w:r w:rsidRPr="00ED11AD">
        <w:rPr>
          <w:rFonts w:cs="Tahoma"/>
        </w:rPr>
        <w:t>expensive and you</w:t>
      </w:r>
      <w:r w:rsidR="00F33CF9" w:rsidRPr="00ED11AD">
        <w:rPr>
          <w:rFonts w:cs="Tahoma"/>
        </w:rPr>
        <w:t xml:space="preserve"> may</w:t>
      </w:r>
      <w:r w:rsidRPr="00ED11AD">
        <w:rPr>
          <w:rFonts w:cs="Tahoma"/>
        </w:rPr>
        <w:t xml:space="preserve"> have to pay large sums in advance.  Also, </w:t>
      </w:r>
      <w:r w:rsidR="00A159BB">
        <w:rPr>
          <w:rFonts w:cs="Tahoma"/>
        </w:rPr>
        <w:t>it is a</w:t>
      </w:r>
      <w:r w:rsidR="00F33CF9" w:rsidRPr="00ED11AD">
        <w:rPr>
          <w:rFonts w:cs="Tahoma"/>
        </w:rPr>
        <w:t xml:space="preserve"> </w:t>
      </w:r>
      <w:r w:rsidR="005A71A0" w:rsidRPr="00ED11AD">
        <w:rPr>
          <w:rFonts w:cs="Tahoma"/>
        </w:rPr>
        <w:t>full-time</w:t>
      </w:r>
      <w:r w:rsidR="00F33CF9" w:rsidRPr="00ED11AD">
        <w:rPr>
          <w:rFonts w:cs="Tahoma"/>
        </w:rPr>
        <w:t xml:space="preserve"> </w:t>
      </w:r>
      <w:r w:rsidR="00A159BB">
        <w:rPr>
          <w:rFonts w:cs="Tahoma"/>
        </w:rPr>
        <w:t xml:space="preserve">course </w:t>
      </w:r>
      <w:r w:rsidR="00F33CF9" w:rsidRPr="00ED11AD">
        <w:rPr>
          <w:rFonts w:cs="Tahoma"/>
        </w:rPr>
        <w:t xml:space="preserve">and </w:t>
      </w:r>
      <w:r w:rsidRPr="00ED11AD">
        <w:rPr>
          <w:rFonts w:cs="Tahoma"/>
        </w:rPr>
        <w:t>there is little flexibility about</w:t>
      </w:r>
      <w:r w:rsidR="00BC09A9" w:rsidRPr="00ED11AD">
        <w:rPr>
          <w:rFonts w:cs="Tahoma"/>
        </w:rPr>
        <w:t xml:space="preserve"> </w:t>
      </w:r>
      <w:r w:rsidR="00F33CF9" w:rsidRPr="00ED11AD">
        <w:rPr>
          <w:rFonts w:cs="Tahoma"/>
        </w:rPr>
        <w:t xml:space="preserve">the timing of </w:t>
      </w:r>
      <w:r w:rsidR="00BC09A9" w:rsidRPr="00ED11AD">
        <w:rPr>
          <w:rFonts w:cs="Tahoma"/>
        </w:rPr>
        <w:t>your training</w:t>
      </w:r>
      <w:r w:rsidR="00A159BB">
        <w:rPr>
          <w:rFonts w:cs="Tahoma"/>
        </w:rPr>
        <w:t xml:space="preserve"> which leads</w:t>
      </w:r>
      <w:r w:rsidR="00542F6F">
        <w:rPr>
          <w:rFonts w:cs="Tahoma"/>
        </w:rPr>
        <w:t xml:space="preserve"> to</w:t>
      </w:r>
      <w:r w:rsidR="00B012AA" w:rsidRPr="00ED11AD">
        <w:rPr>
          <w:rFonts w:cs="Tahoma"/>
        </w:rPr>
        <w:t xml:space="preserve"> a significant</w:t>
      </w:r>
      <w:r w:rsidR="003C1770" w:rsidRPr="00ED11AD">
        <w:rPr>
          <w:rFonts w:cs="Tahoma"/>
        </w:rPr>
        <w:t xml:space="preserve"> drop-</w:t>
      </w:r>
      <w:r w:rsidRPr="00ED11AD">
        <w:rPr>
          <w:rFonts w:cs="Tahoma"/>
        </w:rPr>
        <w:t>out rate if you are not able to keep up with the high demands of their training courses.</w:t>
      </w:r>
      <w:r w:rsidR="00D21D61">
        <w:rPr>
          <w:rFonts w:cs="Tahoma"/>
        </w:rPr>
        <w:t xml:space="preserve"> </w:t>
      </w:r>
      <w:r w:rsidR="006E1985">
        <w:rPr>
          <w:rFonts w:cs="Tahoma"/>
        </w:rPr>
        <w:t xml:space="preserve"> </w:t>
      </w:r>
      <w:r w:rsidR="00D21D61">
        <w:rPr>
          <w:rFonts w:cs="Tahoma"/>
        </w:rPr>
        <w:t>Integrated schools can be brutal and have no hesitation in dis-enrolling students who fall behind with their training.  However, the upside is that many have good contacts with one or more major airlines (although a job with the</w:t>
      </w:r>
      <w:r w:rsidR="005A71A0">
        <w:rPr>
          <w:rFonts w:cs="Tahoma"/>
        </w:rPr>
        <w:t>se airlines</w:t>
      </w:r>
      <w:r w:rsidR="00D21D61">
        <w:rPr>
          <w:rFonts w:cs="Tahoma"/>
        </w:rPr>
        <w:t xml:space="preserve"> can never be guaranteed).  </w:t>
      </w:r>
    </w:p>
    <w:p w14:paraId="4C1A601D" w14:textId="77777777" w:rsidR="00E95E1F" w:rsidRPr="00ED11AD" w:rsidRDefault="00E95E1F" w:rsidP="00E95E1F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078FECA4" w14:textId="761AA183" w:rsidR="00B012AA" w:rsidRPr="00ED11AD" w:rsidRDefault="003C1770" w:rsidP="00E95E1F">
      <w:pPr>
        <w:widowControl w:val="0"/>
        <w:autoSpaceDE w:val="0"/>
        <w:autoSpaceDN w:val="0"/>
        <w:adjustRightInd w:val="0"/>
        <w:rPr>
          <w:rFonts w:cs="Helvetica"/>
        </w:rPr>
      </w:pPr>
      <w:r w:rsidRPr="00ED11AD">
        <w:rPr>
          <w:rFonts w:cs="Helvetica"/>
        </w:rPr>
        <w:t xml:space="preserve">The Modular route delivers the same </w:t>
      </w:r>
      <w:r w:rsidRPr="00122452">
        <w:rPr>
          <w:rFonts w:cs="Helvetica"/>
          <w:color w:val="000000" w:themeColor="text1"/>
        </w:rPr>
        <w:t xml:space="preserve">training </w:t>
      </w:r>
      <w:r w:rsidR="00D21D61">
        <w:rPr>
          <w:rFonts w:cs="Helvetica"/>
          <w:color w:val="000000" w:themeColor="text1"/>
        </w:rPr>
        <w:t xml:space="preserve">more progressively </w:t>
      </w:r>
      <w:r w:rsidR="00FF622D" w:rsidRPr="00122452">
        <w:rPr>
          <w:rFonts w:cs="Helvetica"/>
          <w:color w:val="000000" w:themeColor="text1"/>
        </w:rPr>
        <w:t>and can</w:t>
      </w:r>
      <w:r w:rsidR="00AF7A67" w:rsidRPr="00122452">
        <w:rPr>
          <w:rFonts w:cs="Helvetica"/>
          <w:color w:val="000000" w:themeColor="text1"/>
        </w:rPr>
        <w:t xml:space="preserve"> involve more than one school if required (</w:t>
      </w:r>
      <w:r w:rsidR="006E1985" w:rsidRPr="00122452">
        <w:rPr>
          <w:rFonts w:cs="Helvetica"/>
          <w:color w:val="000000" w:themeColor="text1"/>
        </w:rPr>
        <w:t>e.g.</w:t>
      </w:r>
      <w:r w:rsidR="00AF7A67" w:rsidRPr="00122452">
        <w:rPr>
          <w:rFonts w:cs="Helvetica"/>
          <w:color w:val="000000" w:themeColor="text1"/>
        </w:rPr>
        <w:t>, PPL flying school, ATPL ground</w:t>
      </w:r>
      <w:r w:rsidR="00122452">
        <w:rPr>
          <w:rFonts w:cs="Helvetica"/>
          <w:color w:val="000000" w:themeColor="text1"/>
        </w:rPr>
        <w:t xml:space="preserve"> </w:t>
      </w:r>
      <w:r w:rsidR="00AF7A67" w:rsidRPr="00122452">
        <w:rPr>
          <w:rFonts w:cs="Helvetica"/>
          <w:color w:val="000000" w:themeColor="text1"/>
        </w:rPr>
        <w:t>school, CPL</w:t>
      </w:r>
      <w:r w:rsidR="00D21D61">
        <w:rPr>
          <w:rFonts w:cs="Helvetica"/>
          <w:color w:val="000000" w:themeColor="text1"/>
        </w:rPr>
        <w:t>/IR</w:t>
      </w:r>
      <w:r w:rsidR="00AF7A67" w:rsidRPr="00122452">
        <w:rPr>
          <w:rFonts w:cs="Helvetica"/>
          <w:color w:val="000000" w:themeColor="text1"/>
        </w:rPr>
        <w:t xml:space="preserve"> flying school</w:t>
      </w:r>
      <w:r w:rsidR="006E1985">
        <w:rPr>
          <w:rFonts w:cs="Helvetica"/>
          <w:color w:val="000000" w:themeColor="text1"/>
        </w:rPr>
        <w:t>, MCC course</w:t>
      </w:r>
      <w:r w:rsidR="00AF7A67" w:rsidRPr="00122452">
        <w:rPr>
          <w:rFonts w:cs="Helvetica"/>
          <w:color w:val="000000" w:themeColor="text1"/>
        </w:rPr>
        <w:t>)</w:t>
      </w:r>
      <w:r w:rsidRPr="00122452">
        <w:rPr>
          <w:rFonts w:cs="Helvetica"/>
          <w:color w:val="000000" w:themeColor="text1"/>
        </w:rPr>
        <w:t xml:space="preserve">. </w:t>
      </w:r>
      <w:r w:rsidRPr="00ED11AD">
        <w:rPr>
          <w:rFonts w:cs="Helvetica"/>
        </w:rPr>
        <w:t xml:space="preserve">The main advantage </w:t>
      </w:r>
      <w:r w:rsidR="00E95E1F" w:rsidRPr="00ED11AD">
        <w:rPr>
          <w:rFonts w:cs="Helvetica"/>
        </w:rPr>
        <w:t xml:space="preserve">is </w:t>
      </w:r>
      <w:r w:rsidRPr="00ED11AD">
        <w:rPr>
          <w:rFonts w:cs="Helvetica"/>
        </w:rPr>
        <w:t xml:space="preserve">cost – it is </w:t>
      </w:r>
      <w:r w:rsidR="00E95E1F" w:rsidRPr="00ED11AD">
        <w:rPr>
          <w:rFonts w:cs="Helvetica"/>
        </w:rPr>
        <w:t xml:space="preserve">by far the cheaper option </w:t>
      </w:r>
      <w:r w:rsidR="00BC09A9" w:rsidRPr="00ED11AD">
        <w:rPr>
          <w:rFonts w:cs="Helvetica"/>
        </w:rPr>
        <w:t xml:space="preserve">that leads </w:t>
      </w:r>
      <w:r w:rsidR="00E95E1F" w:rsidRPr="00ED11AD">
        <w:rPr>
          <w:rFonts w:cs="Helvetica"/>
        </w:rPr>
        <w:t>to exactly the same quali</w:t>
      </w:r>
      <w:r w:rsidRPr="00ED11AD">
        <w:rPr>
          <w:rFonts w:cs="Helvetica"/>
        </w:rPr>
        <w:t>fication</w:t>
      </w:r>
      <w:r w:rsidR="006E1985">
        <w:rPr>
          <w:rFonts w:cs="Helvetica"/>
        </w:rPr>
        <w:t>s</w:t>
      </w:r>
      <w:r w:rsidRPr="00ED11AD">
        <w:rPr>
          <w:rFonts w:cs="Helvetica"/>
        </w:rPr>
        <w:t xml:space="preserve"> </w:t>
      </w:r>
      <w:r w:rsidR="00F33CF9" w:rsidRPr="00ED11AD">
        <w:rPr>
          <w:rFonts w:cs="Helvetica"/>
        </w:rPr>
        <w:t xml:space="preserve">needed </w:t>
      </w:r>
      <w:r w:rsidRPr="00ED11AD">
        <w:rPr>
          <w:rFonts w:cs="Helvetica"/>
        </w:rPr>
        <w:t xml:space="preserve">to </w:t>
      </w:r>
      <w:proofErr w:type="gramStart"/>
      <w:r w:rsidRPr="00ED11AD">
        <w:rPr>
          <w:rFonts w:cs="Helvetica"/>
        </w:rPr>
        <w:t>becoming</w:t>
      </w:r>
      <w:proofErr w:type="gramEnd"/>
      <w:r w:rsidRPr="00ED11AD">
        <w:rPr>
          <w:rFonts w:cs="Helvetica"/>
        </w:rPr>
        <w:t xml:space="preserve"> an airline</w:t>
      </w:r>
      <w:r w:rsidR="00F33CF9" w:rsidRPr="00ED11AD">
        <w:rPr>
          <w:rFonts w:cs="Helvetica"/>
        </w:rPr>
        <w:t xml:space="preserve"> pilot –</w:t>
      </w:r>
      <w:r w:rsidR="00962CF3">
        <w:rPr>
          <w:rFonts w:cs="Helvetica"/>
        </w:rPr>
        <w:t xml:space="preserve"> a</w:t>
      </w:r>
      <w:r w:rsidR="00F33CF9" w:rsidRPr="00ED11AD">
        <w:rPr>
          <w:rFonts w:cs="Helvetica"/>
        </w:rPr>
        <w:t xml:space="preserve"> frozen ATPL.</w:t>
      </w:r>
      <w:r w:rsidRPr="00ED11AD">
        <w:rPr>
          <w:rFonts w:cs="Helvetica"/>
        </w:rPr>
        <w:t xml:space="preserve"> </w:t>
      </w:r>
    </w:p>
    <w:p w14:paraId="42CADF81" w14:textId="77777777" w:rsidR="00B012AA" w:rsidRPr="00ED11AD" w:rsidRDefault="00B012AA" w:rsidP="00E95E1F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65F6454F" w14:textId="750CB1E3" w:rsidR="00E95E1F" w:rsidRPr="00ED11AD" w:rsidRDefault="00E95E1F" w:rsidP="00E95E1F">
      <w:pPr>
        <w:widowControl w:val="0"/>
        <w:autoSpaceDE w:val="0"/>
        <w:autoSpaceDN w:val="0"/>
        <w:adjustRightInd w:val="0"/>
        <w:rPr>
          <w:rFonts w:cs="Helvetica"/>
        </w:rPr>
      </w:pPr>
      <w:r w:rsidRPr="00ED11AD">
        <w:rPr>
          <w:rFonts w:cs="Helvetica"/>
        </w:rPr>
        <w:t>The Modu</w:t>
      </w:r>
      <w:r w:rsidR="00D21D61">
        <w:rPr>
          <w:rFonts w:cs="Helvetica"/>
        </w:rPr>
        <w:t>lar route costs about half</w:t>
      </w:r>
      <w:r w:rsidRPr="00ED11AD">
        <w:rPr>
          <w:rFonts w:cs="Helvetica"/>
        </w:rPr>
        <w:t xml:space="preserve"> of the p</w:t>
      </w:r>
      <w:r w:rsidR="005B5040" w:rsidRPr="00ED11AD">
        <w:rPr>
          <w:rFonts w:cs="Helvetica"/>
        </w:rPr>
        <w:t>r</w:t>
      </w:r>
      <w:r w:rsidR="00F94AA7" w:rsidRPr="00ED11AD">
        <w:rPr>
          <w:rFonts w:cs="Helvetica"/>
        </w:rPr>
        <w:t>ice of an Integrated course.  T</w:t>
      </w:r>
      <w:r w:rsidRPr="00ED11AD">
        <w:rPr>
          <w:rFonts w:cs="Helvetica"/>
        </w:rPr>
        <w:t xml:space="preserve">he drop-out rate is much lower as you </w:t>
      </w:r>
      <w:r w:rsidR="00F94AA7" w:rsidRPr="00ED11AD">
        <w:rPr>
          <w:rFonts w:cs="Helvetica"/>
        </w:rPr>
        <w:t xml:space="preserve">can progress at your own pace and </w:t>
      </w:r>
      <w:r w:rsidR="003C1770" w:rsidRPr="00ED11AD">
        <w:rPr>
          <w:rFonts w:cs="Helvetica"/>
        </w:rPr>
        <w:t>it offers more</w:t>
      </w:r>
      <w:r w:rsidR="00542F6F">
        <w:rPr>
          <w:rFonts w:cs="Helvetica"/>
        </w:rPr>
        <w:t xml:space="preserve"> flexibility </w:t>
      </w:r>
      <w:r w:rsidR="00A159BB">
        <w:rPr>
          <w:rFonts w:cs="Helvetica"/>
        </w:rPr>
        <w:t xml:space="preserve">and </w:t>
      </w:r>
      <w:r w:rsidR="00A159BB" w:rsidRPr="00ED11AD">
        <w:rPr>
          <w:rFonts w:cs="Helvetica"/>
        </w:rPr>
        <w:t>flight</w:t>
      </w:r>
      <w:r w:rsidR="003C1770" w:rsidRPr="00ED11AD">
        <w:rPr>
          <w:rFonts w:cs="Helvetica"/>
        </w:rPr>
        <w:t xml:space="preserve"> experience than the Integrated route.  T</w:t>
      </w:r>
      <w:r w:rsidRPr="00ED11AD">
        <w:rPr>
          <w:rFonts w:cs="Helvetica"/>
        </w:rPr>
        <w:t xml:space="preserve">he ability to choose your own timing for each </w:t>
      </w:r>
      <w:r w:rsidR="003C1770" w:rsidRPr="00ED11AD">
        <w:rPr>
          <w:rFonts w:cs="Helvetica"/>
        </w:rPr>
        <w:t xml:space="preserve">major </w:t>
      </w:r>
      <w:r w:rsidR="005B5040" w:rsidRPr="00ED11AD">
        <w:rPr>
          <w:rFonts w:cs="Helvetica"/>
        </w:rPr>
        <w:t xml:space="preserve">element of the course </w:t>
      </w:r>
      <w:r w:rsidR="00F94AA7" w:rsidRPr="00ED11AD">
        <w:rPr>
          <w:rFonts w:cs="Helvetica"/>
        </w:rPr>
        <w:t>helps the financial outlay</w:t>
      </w:r>
      <w:r w:rsidRPr="00ED11AD">
        <w:rPr>
          <w:rFonts w:cs="Helvetica"/>
        </w:rPr>
        <w:t>. </w:t>
      </w:r>
      <w:r w:rsidR="007A4AC7">
        <w:rPr>
          <w:rFonts w:cs="Helvetica"/>
        </w:rPr>
        <w:t xml:space="preserve">  </w:t>
      </w:r>
      <w:r w:rsidRPr="00ED11AD">
        <w:rPr>
          <w:rFonts w:cs="Helvetica"/>
        </w:rPr>
        <w:t>The Modular route</w:t>
      </w:r>
      <w:r w:rsidR="00F94AA7" w:rsidRPr="00ED11AD">
        <w:rPr>
          <w:rFonts w:cs="Helvetica"/>
        </w:rPr>
        <w:t xml:space="preserve"> to a frozen ATPL</w:t>
      </w:r>
      <w:r w:rsidRPr="00ED11AD">
        <w:rPr>
          <w:rFonts w:cs="Helvetica"/>
        </w:rPr>
        <w:t xml:space="preserve"> is </w:t>
      </w:r>
      <w:proofErr w:type="spellStart"/>
      <w:r w:rsidR="00091E7F">
        <w:rPr>
          <w:rFonts w:cs="Helvetica"/>
        </w:rPr>
        <w:t>summarised</w:t>
      </w:r>
      <w:proofErr w:type="spellEnd"/>
      <w:r w:rsidR="00091E7F">
        <w:rPr>
          <w:rFonts w:cs="Helvetica"/>
        </w:rPr>
        <w:t xml:space="preserve"> </w:t>
      </w:r>
      <w:r w:rsidRPr="00ED11AD">
        <w:rPr>
          <w:rFonts w:cs="Helvetica"/>
        </w:rPr>
        <w:t>as follows:</w:t>
      </w:r>
    </w:p>
    <w:p w14:paraId="33CDD1CC" w14:textId="77777777" w:rsidR="00E95E1F" w:rsidRPr="00ED11AD" w:rsidRDefault="00E95E1F" w:rsidP="00E95E1F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79F660BD" w14:textId="1BA3E739" w:rsidR="00E95E1F" w:rsidRDefault="00E95E1F" w:rsidP="00E95E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Times"/>
          <w:i/>
          <w:color w:val="1F3864" w:themeColor="accent5" w:themeShade="80"/>
          <w:sz w:val="26"/>
          <w:szCs w:val="26"/>
        </w:rPr>
      </w:pPr>
      <w:r w:rsidRPr="00B149FE">
        <w:rPr>
          <w:rFonts w:cs="Times"/>
          <w:i/>
          <w:color w:val="1F3864" w:themeColor="accent5" w:themeShade="80"/>
          <w:sz w:val="26"/>
          <w:szCs w:val="26"/>
        </w:rPr>
        <w:t>Private Pilot's Licence (</w:t>
      </w:r>
      <w:proofErr w:type="gramStart"/>
      <w:r w:rsidRPr="00B149FE">
        <w:rPr>
          <w:rFonts w:cs="Times"/>
          <w:i/>
          <w:color w:val="1F3864" w:themeColor="accent5" w:themeShade="80"/>
          <w:sz w:val="26"/>
          <w:szCs w:val="26"/>
        </w:rPr>
        <w:t xml:space="preserve">PPL) </w:t>
      </w:r>
      <w:r w:rsidR="003C1770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-</w:t>
      </w:r>
      <w:proofErr w:type="gramEnd"/>
      <w:r w:rsidR="003C1770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</w:t>
      </w:r>
      <w:r w:rsidR="007A4AC7">
        <w:rPr>
          <w:rFonts w:cs="Times"/>
          <w:i/>
          <w:color w:val="1F3864" w:themeColor="accent5" w:themeShade="80"/>
          <w:sz w:val="26"/>
          <w:szCs w:val="26"/>
        </w:rPr>
        <w:t xml:space="preserve">usually </w:t>
      </w:r>
      <w:r w:rsidR="00D21D61">
        <w:rPr>
          <w:rFonts w:cs="Times"/>
          <w:i/>
          <w:color w:val="1F3864" w:themeColor="accent5" w:themeShade="80"/>
          <w:sz w:val="26"/>
          <w:szCs w:val="26"/>
        </w:rPr>
        <w:t>about 50</w:t>
      </w:r>
      <w:r w:rsidR="00447EA9">
        <w:rPr>
          <w:rFonts w:cs="Times"/>
          <w:i/>
          <w:color w:val="1F3864" w:themeColor="accent5" w:themeShade="80"/>
          <w:sz w:val="26"/>
          <w:szCs w:val="26"/>
        </w:rPr>
        <w:t xml:space="preserve"> to</w:t>
      </w:r>
      <w:r w:rsidR="00F33CF9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60</w:t>
      </w:r>
      <w:r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flying hours</w:t>
      </w:r>
      <w:r w:rsidR="00F6644D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– 3 months minimum</w:t>
      </w:r>
      <w:r w:rsidRPr="00B149FE">
        <w:rPr>
          <w:rFonts w:cs="Times"/>
          <w:i/>
          <w:color w:val="1F3864" w:themeColor="accent5" w:themeShade="80"/>
          <w:sz w:val="26"/>
          <w:szCs w:val="26"/>
        </w:rPr>
        <w:t>.</w:t>
      </w:r>
    </w:p>
    <w:p w14:paraId="59BD886D" w14:textId="77777777" w:rsidR="00091E7F" w:rsidRPr="00B149FE" w:rsidRDefault="00091E7F" w:rsidP="00091E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Times"/>
          <w:i/>
          <w:color w:val="1F3864" w:themeColor="accent5" w:themeShade="80"/>
          <w:sz w:val="26"/>
          <w:szCs w:val="26"/>
        </w:rPr>
      </w:pPr>
    </w:p>
    <w:p w14:paraId="60E8CEF2" w14:textId="4CC310C2" w:rsidR="00F6644D" w:rsidRPr="00B149FE" w:rsidRDefault="00E95E1F" w:rsidP="00E95E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Times"/>
          <w:i/>
          <w:color w:val="1F3864" w:themeColor="accent5" w:themeShade="80"/>
          <w:sz w:val="26"/>
          <w:szCs w:val="26"/>
        </w:rPr>
      </w:pPr>
      <w:r w:rsidRPr="00B149FE">
        <w:rPr>
          <w:rFonts w:cs="Times"/>
          <w:i/>
          <w:color w:val="1F3864" w:themeColor="accent5" w:themeShade="80"/>
          <w:sz w:val="26"/>
          <w:szCs w:val="26"/>
        </w:rPr>
        <w:t>Commercial pilot (ATPL) ground school studies</w:t>
      </w:r>
      <w:r w:rsidR="00A45E2B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and</w:t>
      </w:r>
      <w:r w:rsidR="00F6644D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1</w:t>
      </w:r>
      <w:r w:rsidR="006E1985">
        <w:rPr>
          <w:rFonts w:cs="Times"/>
          <w:i/>
          <w:color w:val="1F3864" w:themeColor="accent5" w:themeShade="80"/>
          <w:sz w:val="26"/>
          <w:szCs w:val="26"/>
        </w:rPr>
        <w:t>3</w:t>
      </w:r>
      <w:r w:rsidR="00A45E2B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</w:t>
      </w:r>
      <w:r w:rsidR="007A4AC7">
        <w:rPr>
          <w:rFonts w:cs="Times"/>
          <w:i/>
          <w:color w:val="1F3864" w:themeColor="accent5" w:themeShade="80"/>
          <w:sz w:val="26"/>
          <w:szCs w:val="26"/>
        </w:rPr>
        <w:t xml:space="preserve">CAA set </w:t>
      </w:r>
      <w:r w:rsidR="00A45E2B" w:rsidRPr="00B149FE">
        <w:rPr>
          <w:rFonts w:cs="Times"/>
          <w:i/>
          <w:color w:val="1F3864" w:themeColor="accent5" w:themeShade="80"/>
          <w:sz w:val="26"/>
          <w:szCs w:val="26"/>
        </w:rPr>
        <w:t>exams</w:t>
      </w:r>
      <w:r w:rsidR="00F6644D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. </w:t>
      </w:r>
    </w:p>
    <w:p w14:paraId="7BEA267F" w14:textId="52E43941" w:rsidR="00E95E1F" w:rsidRDefault="00F6644D" w:rsidP="00F6644D">
      <w:pPr>
        <w:widowControl w:val="0"/>
        <w:numPr>
          <w:ilvl w:val="8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cs="Times"/>
          <w:i/>
          <w:color w:val="1F3864" w:themeColor="accent5" w:themeShade="80"/>
          <w:sz w:val="26"/>
          <w:szCs w:val="26"/>
        </w:rPr>
      </w:pPr>
      <w:r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         </w:t>
      </w:r>
      <w:r w:rsidR="00FD5F03">
        <w:rPr>
          <w:rFonts w:cs="Times"/>
          <w:i/>
          <w:color w:val="1F3864" w:themeColor="accent5" w:themeShade="80"/>
          <w:sz w:val="26"/>
          <w:szCs w:val="26"/>
        </w:rPr>
        <w:t>(</w:t>
      </w:r>
      <w:r w:rsidR="00E95E1F" w:rsidRPr="00B149FE">
        <w:rPr>
          <w:rFonts w:cs="Times"/>
          <w:i/>
          <w:color w:val="1F3864" w:themeColor="accent5" w:themeShade="80"/>
          <w:sz w:val="26"/>
          <w:szCs w:val="26"/>
        </w:rPr>
        <w:t>6</w:t>
      </w:r>
      <w:r w:rsidR="006E1985">
        <w:rPr>
          <w:rFonts w:cs="Times"/>
          <w:i/>
          <w:color w:val="1F3864" w:themeColor="accent5" w:themeShade="80"/>
          <w:sz w:val="26"/>
          <w:szCs w:val="26"/>
        </w:rPr>
        <w:t>-</w:t>
      </w:r>
      <w:proofErr w:type="gramStart"/>
      <w:r w:rsidR="006E1985">
        <w:rPr>
          <w:rFonts w:cs="Times"/>
          <w:i/>
          <w:color w:val="1F3864" w:themeColor="accent5" w:themeShade="80"/>
          <w:sz w:val="26"/>
          <w:szCs w:val="26"/>
        </w:rPr>
        <w:t xml:space="preserve">10 </w:t>
      </w:r>
      <w:r w:rsidR="00E95E1F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months</w:t>
      </w:r>
      <w:proofErr w:type="gramEnd"/>
      <w:r w:rsidR="00E95E1F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residential </w:t>
      </w:r>
      <w:r w:rsidR="003C1770" w:rsidRPr="00B149FE">
        <w:rPr>
          <w:rFonts w:cs="Times"/>
          <w:i/>
          <w:color w:val="1F3864" w:themeColor="accent5" w:themeShade="80"/>
          <w:sz w:val="26"/>
          <w:szCs w:val="26"/>
        </w:rPr>
        <w:t>or</w:t>
      </w:r>
      <w:r w:rsidR="007A4AC7">
        <w:rPr>
          <w:rFonts w:cs="Times"/>
          <w:i/>
          <w:color w:val="1F3864" w:themeColor="accent5" w:themeShade="80"/>
          <w:sz w:val="26"/>
          <w:szCs w:val="26"/>
        </w:rPr>
        <w:t xml:space="preserve"> at least</w:t>
      </w:r>
      <w:r w:rsidR="003C1770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one year distance learning </w:t>
      </w:r>
      <w:r w:rsidR="00FD5F03">
        <w:rPr>
          <w:rFonts w:cs="Times"/>
          <w:i/>
          <w:color w:val="1F3864" w:themeColor="accent5" w:themeShade="80"/>
          <w:sz w:val="26"/>
          <w:szCs w:val="26"/>
        </w:rPr>
        <w:t>course)</w:t>
      </w:r>
      <w:r w:rsidR="00E95E1F" w:rsidRPr="00B149FE">
        <w:rPr>
          <w:rFonts w:cs="Times"/>
          <w:i/>
          <w:color w:val="1F3864" w:themeColor="accent5" w:themeShade="80"/>
          <w:sz w:val="26"/>
          <w:szCs w:val="26"/>
        </w:rPr>
        <w:t>.</w:t>
      </w:r>
    </w:p>
    <w:p w14:paraId="5727A6CC" w14:textId="77777777" w:rsidR="00091E7F" w:rsidRPr="00B149FE" w:rsidRDefault="00091E7F" w:rsidP="00F6644D">
      <w:pPr>
        <w:widowControl w:val="0"/>
        <w:numPr>
          <w:ilvl w:val="8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cs="Times"/>
          <w:i/>
          <w:color w:val="1F3864" w:themeColor="accent5" w:themeShade="80"/>
          <w:sz w:val="26"/>
          <w:szCs w:val="26"/>
        </w:rPr>
      </w:pPr>
    </w:p>
    <w:p w14:paraId="60D3CF72" w14:textId="3D6F4088" w:rsidR="00E95E1F" w:rsidRDefault="00E95E1F" w:rsidP="00E95E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Times"/>
          <w:i/>
          <w:color w:val="1F3864" w:themeColor="accent5" w:themeShade="80"/>
          <w:sz w:val="26"/>
          <w:szCs w:val="26"/>
        </w:rPr>
      </w:pPr>
      <w:r w:rsidRPr="00B149FE">
        <w:rPr>
          <w:rFonts w:cs="Times"/>
          <w:i/>
          <w:color w:val="1F3864" w:themeColor="accent5" w:themeShade="80"/>
          <w:sz w:val="26"/>
          <w:szCs w:val="26"/>
        </w:rPr>
        <w:t>Flight hours building (minimum 150 hours</w:t>
      </w:r>
      <w:r w:rsidR="00572D32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with 100</w:t>
      </w:r>
      <w:r w:rsidR="00BD7E99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h</w:t>
      </w:r>
      <w:r w:rsidR="0005362B" w:rsidRPr="00B149FE">
        <w:rPr>
          <w:rFonts w:cs="Times"/>
          <w:i/>
          <w:color w:val="1F3864" w:themeColor="accent5" w:themeShade="80"/>
          <w:sz w:val="26"/>
          <w:szCs w:val="26"/>
        </w:rPr>
        <w:t>o</w:t>
      </w:r>
      <w:r w:rsidR="00BD7E99" w:rsidRPr="00B149FE">
        <w:rPr>
          <w:rFonts w:cs="Times"/>
          <w:i/>
          <w:color w:val="1F3864" w:themeColor="accent5" w:themeShade="80"/>
          <w:sz w:val="26"/>
          <w:szCs w:val="26"/>
        </w:rPr>
        <w:t>urs</w:t>
      </w:r>
      <w:r w:rsidR="00572D32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pilot in command</w:t>
      </w:r>
      <w:r w:rsidRPr="00B149FE">
        <w:rPr>
          <w:rFonts w:cs="Times"/>
          <w:i/>
          <w:color w:val="1F3864" w:themeColor="accent5" w:themeShade="80"/>
          <w:sz w:val="26"/>
          <w:szCs w:val="26"/>
        </w:rPr>
        <w:t>)</w:t>
      </w:r>
    </w:p>
    <w:p w14:paraId="2736BAD9" w14:textId="77777777" w:rsidR="00091E7F" w:rsidRPr="00B149FE" w:rsidRDefault="00091E7F" w:rsidP="00091E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Times"/>
          <w:i/>
          <w:color w:val="1F3864" w:themeColor="accent5" w:themeShade="80"/>
          <w:sz w:val="26"/>
          <w:szCs w:val="26"/>
        </w:rPr>
      </w:pPr>
    </w:p>
    <w:p w14:paraId="0684BCA8" w14:textId="734452F9" w:rsidR="00091E7F" w:rsidRPr="00766DBB" w:rsidRDefault="00E95E1F" w:rsidP="00766DBB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Times"/>
          <w:i/>
          <w:color w:val="1F3864" w:themeColor="accent5" w:themeShade="80"/>
          <w:sz w:val="26"/>
          <w:szCs w:val="26"/>
        </w:rPr>
      </w:pPr>
      <w:r w:rsidRPr="00B149FE">
        <w:rPr>
          <w:rFonts w:cs="Times"/>
          <w:i/>
          <w:color w:val="1F3864" w:themeColor="accent5" w:themeShade="80"/>
          <w:sz w:val="26"/>
          <w:szCs w:val="26"/>
        </w:rPr>
        <w:t>Commercial flight trai</w:t>
      </w:r>
      <w:r w:rsidR="00F33CF9" w:rsidRPr="00B149FE">
        <w:rPr>
          <w:rFonts w:cs="Times"/>
          <w:i/>
          <w:color w:val="1F3864" w:themeColor="accent5" w:themeShade="80"/>
          <w:sz w:val="26"/>
          <w:szCs w:val="26"/>
        </w:rPr>
        <w:t>ning, comprising:</w:t>
      </w:r>
      <w:r w:rsidR="003C1770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</w:t>
      </w:r>
    </w:p>
    <w:p w14:paraId="6B5E37FA" w14:textId="68B08203" w:rsidR="00F33CF9" w:rsidRPr="00B149FE" w:rsidRDefault="003C1770" w:rsidP="00192792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i/>
          <w:color w:val="1F3864" w:themeColor="accent5" w:themeShade="80"/>
          <w:sz w:val="26"/>
          <w:szCs w:val="26"/>
        </w:rPr>
      </w:pPr>
      <w:r w:rsidRPr="00B149FE">
        <w:rPr>
          <w:rFonts w:cs="Times"/>
          <w:i/>
          <w:color w:val="1F3864" w:themeColor="accent5" w:themeShade="80"/>
          <w:sz w:val="26"/>
          <w:szCs w:val="26"/>
        </w:rPr>
        <w:t>Commercial Pilot’s L</w:t>
      </w:r>
      <w:r w:rsidR="00E95E1F" w:rsidRPr="00B149FE">
        <w:rPr>
          <w:rFonts w:cs="Times"/>
          <w:i/>
          <w:color w:val="1F3864" w:themeColor="accent5" w:themeShade="80"/>
          <w:sz w:val="26"/>
          <w:szCs w:val="26"/>
        </w:rPr>
        <w:t>icence (CPL)</w:t>
      </w:r>
      <w:r w:rsidR="0005362B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-</w:t>
      </w:r>
      <w:r w:rsidR="00E95E1F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</w:t>
      </w:r>
      <w:r w:rsidR="0005362B" w:rsidRPr="00B149FE">
        <w:rPr>
          <w:rFonts w:cs="Times"/>
          <w:i/>
          <w:color w:val="1F3864" w:themeColor="accent5" w:themeShade="80"/>
          <w:sz w:val="26"/>
          <w:szCs w:val="26"/>
        </w:rPr>
        <w:t>15 hours in 6 weeks</w:t>
      </w:r>
      <w:r w:rsidR="00B149FE" w:rsidRPr="00B149FE">
        <w:rPr>
          <w:rFonts w:cs="Times"/>
          <w:i/>
          <w:color w:val="1F3864" w:themeColor="accent5" w:themeShade="80"/>
          <w:sz w:val="26"/>
          <w:szCs w:val="26"/>
        </w:rPr>
        <w:t>.</w:t>
      </w:r>
    </w:p>
    <w:p w14:paraId="5A571354" w14:textId="474A417C" w:rsidR="00F33CF9" w:rsidRPr="00B149FE" w:rsidRDefault="00E95E1F" w:rsidP="00192792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i/>
          <w:color w:val="1F3864" w:themeColor="accent5" w:themeShade="80"/>
          <w:sz w:val="26"/>
          <w:szCs w:val="26"/>
        </w:rPr>
      </w:pPr>
      <w:r w:rsidRPr="00B149FE">
        <w:rPr>
          <w:rFonts w:cs="Times"/>
          <w:i/>
          <w:color w:val="1F3864" w:themeColor="accent5" w:themeShade="80"/>
          <w:sz w:val="26"/>
          <w:szCs w:val="26"/>
        </w:rPr>
        <w:t xml:space="preserve">Multi-Engine </w:t>
      </w:r>
      <w:r w:rsidR="0026563D">
        <w:rPr>
          <w:rFonts w:cs="Times"/>
          <w:i/>
          <w:color w:val="1F3864" w:themeColor="accent5" w:themeShade="80"/>
          <w:sz w:val="26"/>
          <w:szCs w:val="26"/>
        </w:rPr>
        <w:t xml:space="preserve">Type </w:t>
      </w:r>
      <w:r w:rsidRPr="00B149FE">
        <w:rPr>
          <w:rFonts w:cs="Times"/>
          <w:i/>
          <w:color w:val="1F3864" w:themeColor="accent5" w:themeShade="80"/>
          <w:sz w:val="26"/>
          <w:szCs w:val="26"/>
        </w:rPr>
        <w:t>Rating (ME)</w:t>
      </w:r>
      <w:r w:rsidR="0005362B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– 6 hours in 2 weeks on light twin</w:t>
      </w:r>
      <w:r w:rsidR="00B149FE" w:rsidRPr="00B149FE">
        <w:rPr>
          <w:rFonts w:cs="Times"/>
          <w:i/>
          <w:color w:val="1F3864" w:themeColor="accent5" w:themeShade="80"/>
          <w:sz w:val="26"/>
          <w:szCs w:val="26"/>
        </w:rPr>
        <w:t>.</w:t>
      </w:r>
      <w:r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</w:t>
      </w:r>
    </w:p>
    <w:p w14:paraId="38CA2540" w14:textId="11F2E7BE" w:rsidR="00E95E1F" w:rsidRPr="00B149FE" w:rsidRDefault="00E95E1F" w:rsidP="00192792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i/>
          <w:color w:val="1F3864" w:themeColor="accent5" w:themeShade="80"/>
          <w:sz w:val="26"/>
          <w:szCs w:val="26"/>
        </w:rPr>
      </w:pPr>
      <w:r w:rsidRPr="00B149FE">
        <w:rPr>
          <w:rFonts w:cs="Times"/>
          <w:i/>
          <w:color w:val="1F3864" w:themeColor="accent5" w:themeShade="80"/>
          <w:sz w:val="26"/>
          <w:szCs w:val="26"/>
        </w:rPr>
        <w:t>Instrument Rating (IR)</w:t>
      </w:r>
      <w:r w:rsidR="00B750E4">
        <w:rPr>
          <w:rFonts w:cs="Times"/>
          <w:i/>
          <w:color w:val="1F3864" w:themeColor="accent5" w:themeShade="80"/>
          <w:sz w:val="26"/>
          <w:szCs w:val="26"/>
        </w:rPr>
        <w:t xml:space="preserve"> test</w:t>
      </w:r>
      <w:r w:rsidR="0026563D">
        <w:rPr>
          <w:rFonts w:cs="Times"/>
          <w:i/>
          <w:color w:val="1F3864" w:themeColor="accent5" w:themeShade="80"/>
          <w:sz w:val="26"/>
          <w:szCs w:val="26"/>
        </w:rPr>
        <w:t xml:space="preserve"> prep</w:t>
      </w:r>
      <w:r w:rsidR="00B750E4">
        <w:rPr>
          <w:rFonts w:cs="Times"/>
          <w:i/>
          <w:color w:val="1F3864" w:themeColor="accent5" w:themeShade="80"/>
          <w:sz w:val="26"/>
          <w:szCs w:val="26"/>
        </w:rPr>
        <w:t xml:space="preserve"> </w:t>
      </w:r>
      <w:r w:rsidR="00F33CF9" w:rsidRPr="00B149FE">
        <w:rPr>
          <w:rFonts w:cs="Times"/>
          <w:i/>
          <w:color w:val="1F3864" w:themeColor="accent5" w:themeShade="80"/>
          <w:sz w:val="26"/>
          <w:szCs w:val="26"/>
        </w:rPr>
        <w:t>on</w:t>
      </w:r>
      <w:r w:rsidR="0026563D">
        <w:rPr>
          <w:rFonts w:cs="Times"/>
          <w:i/>
          <w:color w:val="1F3864" w:themeColor="accent5" w:themeShade="80"/>
          <w:sz w:val="26"/>
          <w:szCs w:val="26"/>
        </w:rPr>
        <w:t xml:space="preserve"> a</w:t>
      </w:r>
      <w:r w:rsidR="00F33CF9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ME aircraft</w:t>
      </w:r>
      <w:r w:rsidR="0005362B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/ simulator- about 50 hours and 8 weeks</w:t>
      </w:r>
      <w:r w:rsidR="00B149FE" w:rsidRPr="00B149FE">
        <w:rPr>
          <w:rFonts w:cs="Times"/>
          <w:i/>
          <w:color w:val="1F3864" w:themeColor="accent5" w:themeShade="80"/>
          <w:sz w:val="26"/>
          <w:szCs w:val="26"/>
        </w:rPr>
        <w:t>.</w:t>
      </w:r>
    </w:p>
    <w:p w14:paraId="3CF010E7" w14:textId="302A3CE0" w:rsidR="0005362B" w:rsidRDefault="00B750E4" w:rsidP="00192792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i/>
          <w:color w:val="1F3864" w:themeColor="accent5" w:themeShade="80"/>
          <w:sz w:val="26"/>
          <w:szCs w:val="26"/>
        </w:rPr>
      </w:pPr>
      <w:r>
        <w:rPr>
          <w:rFonts w:cs="Times"/>
          <w:i/>
          <w:color w:val="1F3864" w:themeColor="accent5" w:themeShade="80"/>
          <w:sz w:val="26"/>
          <w:szCs w:val="26"/>
        </w:rPr>
        <w:t>Instrument R</w:t>
      </w:r>
      <w:r w:rsidR="0005362B" w:rsidRPr="00B149FE">
        <w:rPr>
          <w:rFonts w:cs="Times"/>
          <w:i/>
          <w:color w:val="1F3864" w:themeColor="accent5" w:themeShade="80"/>
          <w:sz w:val="26"/>
          <w:szCs w:val="26"/>
        </w:rPr>
        <w:t>ating</w:t>
      </w:r>
      <w:r>
        <w:rPr>
          <w:rFonts w:cs="Times"/>
          <w:i/>
          <w:color w:val="1F3864" w:themeColor="accent5" w:themeShade="80"/>
          <w:sz w:val="26"/>
          <w:szCs w:val="26"/>
        </w:rPr>
        <w:t xml:space="preserve"> (IR)</w:t>
      </w:r>
      <w:r w:rsidR="0005362B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flight test by CAA</w:t>
      </w:r>
      <w:r w:rsidR="00B149FE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or EASA</w:t>
      </w:r>
      <w:r w:rsidR="00542F6F">
        <w:rPr>
          <w:rFonts w:cs="Times"/>
          <w:i/>
          <w:color w:val="1F3864" w:themeColor="accent5" w:themeShade="80"/>
          <w:sz w:val="26"/>
          <w:szCs w:val="26"/>
        </w:rPr>
        <w:t xml:space="preserve"> Examiner</w:t>
      </w:r>
      <w:r w:rsidR="00D21D61">
        <w:rPr>
          <w:rFonts w:cs="Times"/>
          <w:i/>
          <w:color w:val="1F3864" w:themeColor="accent5" w:themeShade="80"/>
          <w:sz w:val="26"/>
          <w:szCs w:val="26"/>
        </w:rPr>
        <w:t xml:space="preserve"> on light twin</w:t>
      </w:r>
      <w:r w:rsidR="0005362B" w:rsidRPr="00B149FE">
        <w:rPr>
          <w:rFonts w:cs="Times"/>
          <w:i/>
          <w:color w:val="1F3864" w:themeColor="accent5" w:themeShade="80"/>
          <w:sz w:val="26"/>
          <w:szCs w:val="26"/>
        </w:rPr>
        <w:t>.</w:t>
      </w:r>
    </w:p>
    <w:p w14:paraId="79AAEF65" w14:textId="77777777" w:rsidR="00091E7F" w:rsidRPr="00B149FE" w:rsidRDefault="00091E7F" w:rsidP="00F33CF9">
      <w:pPr>
        <w:pStyle w:val="ListParagraph"/>
        <w:widowControl w:val="0"/>
        <w:numPr>
          <w:ilvl w:val="5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i/>
          <w:color w:val="1F3864" w:themeColor="accent5" w:themeShade="80"/>
          <w:sz w:val="26"/>
          <w:szCs w:val="26"/>
        </w:rPr>
      </w:pPr>
    </w:p>
    <w:p w14:paraId="1BA60CDE" w14:textId="18755E4A" w:rsidR="00192792" w:rsidRDefault="00E95E1F" w:rsidP="00A45E2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Times"/>
          <w:i/>
          <w:color w:val="1F3864" w:themeColor="accent5" w:themeShade="80"/>
          <w:sz w:val="26"/>
          <w:szCs w:val="26"/>
        </w:rPr>
      </w:pPr>
      <w:r w:rsidRPr="00B149FE">
        <w:rPr>
          <w:rFonts w:cs="Times"/>
          <w:i/>
          <w:color w:val="1F3864" w:themeColor="accent5" w:themeShade="80"/>
          <w:sz w:val="26"/>
          <w:szCs w:val="26"/>
        </w:rPr>
        <w:t>MCC</w:t>
      </w:r>
      <w:r w:rsidR="00A91ED3">
        <w:rPr>
          <w:rFonts w:cs="Times"/>
          <w:i/>
          <w:color w:val="1F3864" w:themeColor="accent5" w:themeShade="80"/>
          <w:sz w:val="26"/>
          <w:szCs w:val="26"/>
        </w:rPr>
        <w:t>/JOC/</w:t>
      </w:r>
      <w:proofErr w:type="gramStart"/>
      <w:r w:rsidR="00A91ED3">
        <w:rPr>
          <w:rFonts w:cs="Times"/>
          <w:i/>
          <w:color w:val="1F3864" w:themeColor="accent5" w:themeShade="80"/>
          <w:sz w:val="26"/>
          <w:szCs w:val="26"/>
        </w:rPr>
        <w:t xml:space="preserve">APS </w:t>
      </w:r>
      <w:r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Course</w:t>
      </w:r>
      <w:proofErr w:type="gramEnd"/>
      <w:r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in flight sim of commercial jet transport type of aircraft</w:t>
      </w:r>
      <w:r w:rsidR="003C1770" w:rsidRPr="00B149FE">
        <w:rPr>
          <w:rFonts w:cs="Times"/>
          <w:i/>
          <w:color w:val="1F3864" w:themeColor="accent5" w:themeShade="80"/>
          <w:sz w:val="26"/>
          <w:szCs w:val="26"/>
        </w:rPr>
        <w:t>.</w:t>
      </w:r>
      <w:r w:rsidR="00B149FE">
        <w:rPr>
          <w:rFonts w:cs="Times"/>
          <w:i/>
          <w:color w:val="1F3864" w:themeColor="accent5" w:themeShade="80"/>
          <w:sz w:val="26"/>
          <w:szCs w:val="26"/>
        </w:rPr>
        <w:t xml:space="preserve"> - </w:t>
      </w:r>
      <w:r w:rsidR="00F6644D" w:rsidRPr="00B149FE">
        <w:rPr>
          <w:rFonts w:cs="Times"/>
          <w:i/>
          <w:color w:val="1F3864" w:themeColor="accent5" w:themeShade="80"/>
          <w:sz w:val="26"/>
          <w:szCs w:val="26"/>
        </w:rPr>
        <w:t>2</w:t>
      </w:r>
      <w:r w:rsidR="0005362B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weeks in </w:t>
      </w:r>
      <w:r w:rsidR="00F6644D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full flight sim of modern commercial jet (e.g. </w:t>
      </w:r>
      <w:r w:rsidR="00B149FE">
        <w:rPr>
          <w:rFonts w:cs="Times"/>
          <w:i/>
          <w:color w:val="1F3864" w:themeColor="accent5" w:themeShade="80"/>
          <w:sz w:val="26"/>
          <w:szCs w:val="26"/>
        </w:rPr>
        <w:t xml:space="preserve">B737, A320, </w:t>
      </w:r>
      <w:proofErr w:type="spellStart"/>
      <w:r w:rsidR="00B149FE">
        <w:rPr>
          <w:rFonts w:cs="Times"/>
          <w:i/>
          <w:color w:val="1F3864" w:themeColor="accent5" w:themeShade="80"/>
          <w:sz w:val="26"/>
          <w:szCs w:val="26"/>
        </w:rPr>
        <w:t>Emb</w:t>
      </w:r>
      <w:proofErr w:type="spellEnd"/>
      <w:r w:rsidR="00F6644D" w:rsidRPr="00B149FE">
        <w:rPr>
          <w:rFonts w:cs="Times"/>
          <w:i/>
          <w:color w:val="1F3864" w:themeColor="accent5" w:themeShade="80"/>
          <w:sz w:val="26"/>
          <w:szCs w:val="26"/>
        </w:rPr>
        <w:t xml:space="preserve"> 190)</w:t>
      </w:r>
      <w:r w:rsidR="00B149FE" w:rsidRPr="00B149FE">
        <w:rPr>
          <w:rFonts w:cs="Times"/>
          <w:i/>
          <w:color w:val="1F3864" w:themeColor="accent5" w:themeShade="80"/>
          <w:sz w:val="26"/>
          <w:szCs w:val="26"/>
        </w:rPr>
        <w:t>.</w:t>
      </w:r>
      <w:r w:rsidR="007A4AC7">
        <w:rPr>
          <w:rFonts w:cs="Times"/>
          <w:i/>
          <w:color w:val="1F3864" w:themeColor="accent5" w:themeShade="80"/>
          <w:sz w:val="26"/>
          <w:szCs w:val="26"/>
        </w:rPr>
        <w:t xml:space="preserve">  Costs extra after CPL/IR </w:t>
      </w:r>
      <w:r w:rsidR="00B44E9A">
        <w:rPr>
          <w:rFonts w:cs="Times"/>
          <w:i/>
          <w:color w:val="1F3864" w:themeColor="accent5" w:themeShade="80"/>
          <w:sz w:val="26"/>
          <w:szCs w:val="26"/>
        </w:rPr>
        <w:t>lic</w:t>
      </w:r>
      <w:r w:rsidR="007A4AC7">
        <w:rPr>
          <w:rFonts w:cs="Times"/>
          <w:i/>
          <w:color w:val="1F3864" w:themeColor="accent5" w:themeShade="80"/>
          <w:sz w:val="26"/>
          <w:szCs w:val="26"/>
        </w:rPr>
        <w:t>ence completed.</w:t>
      </w:r>
    </w:p>
    <w:p w14:paraId="69AEF108" w14:textId="77777777" w:rsidR="006E1985" w:rsidRPr="007A4AC7" w:rsidRDefault="006E1985" w:rsidP="006E198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Times"/>
          <w:i/>
          <w:color w:val="1F3864" w:themeColor="accent5" w:themeShade="80"/>
          <w:sz w:val="26"/>
          <w:szCs w:val="26"/>
        </w:rPr>
      </w:pPr>
    </w:p>
    <w:p w14:paraId="3BD2809E" w14:textId="159D0D3C" w:rsidR="00A45E2B" w:rsidRPr="00A45E2B" w:rsidRDefault="00A45E2B" w:rsidP="00A45E2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i/>
          <w:color w:val="002060"/>
          <w:sz w:val="32"/>
          <w:szCs w:val="32"/>
        </w:rPr>
      </w:pPr>
      <w:r w:rsidRPr="00A45E2B">
        <w:rPr>
          <w:rFonts w:cs="Times"/>
          <w:i/>
          <w:color w:val="002060"/>
          <w:sz w:val="32"/>
          <w:szCs w:val="32"/>
        </w:rPr>
        <w:lastRenderedPageBreak/>
        <w:t>Costs Involved</w:t>
      </w:r>
    </w:p>
    <w:p w14:paraId="3652FA89" w14:textId="77777777" w:rsidR="00E95E1F" w:rsidRPr="00ED11AD" w:rsidRDefault="00E95E1F" w:rsidP="00E95E1F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4D2AAF8C" w14:textId="530F7997" w:rsidR="00BC09A9" w:rsidRPr="00ED11AD" w:rsidRDefault="00E95E1F" w:rsidP="00E95E1F">
      <w:pPr>
        <w:widowControl w:val="0"/>
        <w:autoSpaceDE w:val="0"/>
        <w:autoSpaceDN w:val="0"/>
        <w:adjustRightInd w:val="0"/>
        <w:rPr>
          <w:rFonts w:cs="Helvetica"/>
        </w:rPr>
      </w:pPr>
      <w:r w:rsidRPr="00ED11AD">
        <w:rPr>
          <w:rFonts w:cs="Helvetica"/>
        </w:rPr>
        <w:t>After comp</w:t>
      </w:r>
      <w:r w:rsidR="005B5040" w:rsidRPr="00ED11AD">
        <w:rPr>
          <w:rFonts w:cs="Helvetica"/>
        </w:rPr>
        <w:t>leting a PPL locally</w:t>
      </w:r>
      <w:r w:rsidRPr="00ED11AD">
        <w:rPr>
          <w:rFonts w:cs="Helvetica"/>
        </w:rPr>
        <w:t xml:space="preserve"> at any EASA</w:t>
      </w:r>
      <w:r w:rsidR="00534532">
        <w:rPr>
          <w:rFonts w:cs="Helvetica"/>
        </w:rPr>
        <w:t xml:space="preserve"> approved</w:t>
      </w:r>
      <w:r w:rsidRPr="00ED11AD">
        <w:rPr>
          <w:rFonts w:cs="Helvetica"/>
        </w:rPr>
        <w:t xml:space="preserve"> Flying Club</w:t>
      </w:r>
      <w:r w:rsidR="00A45E2B">
        <w:rPr>
          <w:rFonts w:cs="Helvetica"/>
        </w:rPr>
        <w:t xml:space="preserve"> where costs of lessons vary according to location</w:t>
      </w:r>
      <w:r w:rsidRPr="00ED11AD">
        <w:rPr>
          <w:rFonts w:cs="Helvetica"/>
        </w:rPr>
        <w:t xml:space="preserve">, you could come to Scotland to us for 6 months </w:t>
      </w:r>
      <w:r w:rsidR="00BC09A9" w:rsidRPr="00ED11AD">
        <w:rPr>
          <w:rFonts w:cs="Helvetica"/>
        </w:rPr>
        <w:t xml:space="preserve">of intense </w:t>
      </w:r>
      <w:r w:rsidRPr="00ED11AD">
        <w:rPr>
          <w:rFonts w:cs="Helvetica"/>
        </w:rPr>
        <w:t xml:space="preserve">classroom study for the </w:t>
      </w:r>
      <w:proofErr w:type="gramStart"/>
      <w:r w:rsidRPr="00ED11AD">
        <w:rPr>
          <w:rFonts w:cs="Helvetica"/>
        </w:rPr>
        <w:t>1</w:t>
      </w:r>
      <w:r w:rsidR="006E1985">
        <w:rPr>
          <w:rFonts w:cs="Helvetica"/>
        </w:rPr>
        <w:t>3</w:t>
      </w:r>
      <w:r w:rsidRPr="00ED11AD">
        <w:rPr>
          <w:rFonts w:cs="Helvetica"/>
        </w:rPr>
        <w:t xml:space="preserve"> grou</w:t>
      </w:r>
      <w:r w:rsidR="005B5040" w:rsidRPr="00ED11AD">
        <w:rPr>
          <w:rFonts w:cs="Helvetica"/>
        </w:rPr>
        <w:t>nd</w:t>
      </w:r>
      <w:proofErr w:type="gramEnd"/>
      <w:r w:rsidR="005B5040" w:rsidRPr="00ED11AD">
        <w:rPr>
          <w:rFonts w:cs="Helvetica"/>
        </w:rPr>
        <w:t xml:space="preserve"> school ATPL Theory exams.   Y</w:t>
      </w:r>
      <w:r w:rsidRPr="00ED11AD">
        <w:rPr>
          <w:rFonts w:cs="Helvetica"/>
        </w:rPr>
        <w:t xml:space="preserve">ou have to pass </w:t>
      </w:r>
      <w:r w:rsidR="005B5040" w:rsidRPr="00ED11AD">
        <w:rPr>
          <w:rFonts w:cs="Helvetica"/>
        </w:rPr>
        <w:t>these</w:t>
      </w:r>
      <w:r w:rsidR="005B5040" w:rsidRPr="00122452">
        <w:rPr>
          <w:rFonts w:cs="Helvetica"/>
          <w:color w:val="000000" w:themeColor="text1"/>
        </w:rPr>
        <w:t xml:space="preserve"> </w:t>
      </w:r>
      <w:r w:rsidR="00AF7A67" w:rsidRPr="00122452">
        <w:rPr>
          <w:rFonts w:cs="Helvetica"/>
          <w:color w:val="000000" w:themeColor="text1"/>
        </w:rPr>
        <w:t xml:space="preserve">before </w:t>
      </w:r>
      <w:r w:rsidRPr="00ED11AD">
        <w:rPr>
          <w:rFonts w:cs="Helvetica"/>
        </w:rPr>
        <w:t xml:space="preserve">starting </w:t>
      </w:r>
      <w:r w:rsidR="00534532">
        <w:rPr>
          <w:rFonts w:cs="Helvetica"/>
        </w:rPr>
        <w:t xml:space="preserve">any </w:t>
      </w:r>
      <w:r w:rsidRPr="00ED11AD">
        <w:rPr>
          <w:rFonts w:cs="Helvetica"/>
        </w:rPr>
        <w:t xml:space="preserve">commercial pilot flight training. The cost of our </w:t>
      </w:r>
      <w:r w:rsidR="00534532">
        <w:rPr>
          <w:rFonts w:cs="Helvetica"/>
        </w:rPr>
        <w:t>R</w:t>
      </w:r>
      <w:r w:rsidR="00542F6F">
        <w:rPr>
          <w:rFonts w:cs="Helvetica"/>
        </w:rPr>
        <w:t xml:space="preserve">esidential </w:t>
      </w:r>
      <w:r w:rsidR="00766DBB">
        <w:rPr>
          <w:rFonts w:cs="Helvetica"/>
        </w:rPr>
        <w:t xml:space="preserve">ground school </w:t>
      </w:r>
      <w:r w:rsidRPr="00ED11AD">
        <w:rPr>
          <w:rFonts w:cs="Helvetica"/>
        </w:rPr>
        <w:t xml:space="preserve">course is </w:t>
      </w:r>
      <w:r w:rsidR="00572D32">
        <w:rPr>
          <w:rFonts w:cs="Helvetica"/>
        </w:rPr>
        <w:t xml:space="preserve">typical and is </w:t>
      </w:r>
      <w:r w:rsidR="00192792">
        <w:rPr>
          <w:rFonts w:cs="Helvetica"/>
        </w:rPr>
        <w:t>currently £</w:t>
      </w:r>
      <w:r w:rsidR="0026563D">
        <w:rPr>
          <w:rFonts w:cs="Helvetica"/>
        </w:rPr>
        <w:t>6495</w:t>
      </w:r>
      <w:r w:rsidR="00192792">
        <w:rPr>
          <w:rFonts w:cs="Helvetica"/>
        </w:rPr>
        <w:t xml:space="preserve"> plus</w:t>
      </w:r>
      <w:r w:rsidRPr="00ED11AD">
        <w:rPr>
          <w:rFonts w:cs="Helvetica"/>
        </w:rPr>
        <w:t xml:space="preserve"> </w:t>
      </w:r>
      <w:r w:rsidR="00447EA9">
        <w:rPr>
          <w:rFonts w:cs="Helvetica"/>
        </w:rPr>
        <w:t xml:space="preserve">local </w:t>
      </w:r>
      <w:r w:rsidRPr="00ED11AD">
        <w:rPr>
          <w:rFonts w:cs="Helvetica"/>
        </w:rPr>
        <w:t xml:space="preserve">accommodation costs </w:t>
      </w:r>
      <w:r w:rsidR="00A45E2B">
        <w:rPr>
          <w:rFonts w:cs="Helvetica"/>
        </w:rPr>
        <w:t>if required</w:t>
      </w:r>
      <w:r w:rsidR="00534532">
        <w:rPr>
          <w:rFonts w:cs="Helvetica"/>
        </w:rPr>
        <w:t xml:space="preserve"> (</w:t>
      </w:r>
      <w:r w:rsidRPr="00ED11AD">
        <w:rPr>
          <w:rFonts w:cs="Helvetica"/>
        </w:rPr>
        <w:t>about £400 per month</w:t>
      </w:r>
      <w:r w:rsidR="00534532">
        <w:rPr>
          <w:rFonts w:cs="Helvetica"/>
        </w:rPr>
        <w:t>)</w:t>
      </w:r>
      <w:r w:rsidRPr="00ED11AD">
        <w:rPr>
          <w:rFonts w:cs="Helvetica"/>
        </w:rPr>
        <w:t>.  </w:t>
      </w:r>
      <w:r w:rsidR="00542F6F">
        <w:rPr>
          <w:rFonts w:cs="Helvetica"/>
        </w:rPr>
        <w:t>The DL option costs £2</w:t>
      </w:r>
      <w:r w:rsidR="0026563D">
        <w:rPr>
          <w:rFonts w:cs="Helvetica"/>
        </w:rPr>
        <w:t>985 (inc</w:t>
      </w:r>
      <w:r w:rsidR="00BA1F28">
        <w:rPr>
          <w:rFonts w:cs="Helvetica"/>
        </w:rPr>
        <w:t>l</w:t>
      </w:r>
      <w:r w:rsidR="0026563D">
        <w:rPr>
          <w:rFonts w:cs="Helvetica"/>
        </w:rPr>
        <w:t xml:space="preserve"> VAT for UK residents) or £2585 for those abroad (no VAT)</w:t>
      </w:r>
      <w:r w:rsidR="00542F6F">
        <w:rPr>
          <w:rFonts w:cs="Helvetica"/>
        </w:rPr>
        <w:t>.</w:t>
      </w:r>
      <w:r w:rsidR="00534532">
        <w:rPr>
          <w:rFonts w:cs="Helvetica"/>
        </w:rPr>
        <w:t xml:space="preserve"> </w:t>
      </w:r>
      <w:r w:rsidR="00542F6F">
        <w:rPr>
          <w:rFonts w:cs="Helvetica"/>
        </w:rPr>
        <w:t xml:space="preserve">  </w:t>
      </w:r>
      <w:r w:rsidR="0026563D">
        <w:rPr>
          <w:rFonts w:cs="Helvetica"/>
        </w:rPr>
        <w:t xml:space="preserve">A DL course can now be completed almost entirely </w:t>
      </w:r>
      <w:proofErr w:type="gramStart"/>
      <w:r w:rsidR="0026563D">
        <w:rPr>
          <w:rFonts w:cs="Helvetica"/>
        </w:rPr>
        <w:t>on line</w:t>
      </w:r>
      <w:proofErr w:type="gramEnd"/>
      <w:r w:rsidR="0026563D">
        <w:rPr>
          <w:rFonts w:cs="Helvetica"/>
        </w:rPr>
        <w:t xml:space="preserve">.  </w:t>
      </w:r>
      <w:r w:rsidRPr="00ED11AD">
        <w:rPr>
          <w:rFonts w:cs="Helvetica"/>
        </w:rPr>
        <w:t>After this course with us</w:t>
      </w:r>
      <w:r w:rsidR="001E1611">
        <w:rPr>
          <w:rFonts w:cs="Helvetica"/>
        </w:rPr>
        <w:t xml:space="preserve"> and passing </w:t>
      </w:r>
      <w:r w:rsidR="00766DBB">
        <w:rPr>
          <w:rFonts w:cs="Helvetica"/>
        </w:rPr>
        <w:t xml:space="preserve">all </w:t>
      </w:r>
      <w:r w:rsidR="001E1611">
        <w:rPr>
          <w:rFonts w:cs="Helvetica"/>
        </w:rPr>
        <w:t>your CAA exams</w:t>
      </w:r>
      <w:r w:rsidRPr="00ED11AD">
        <w:rPr>
          <w:rFonts w:cs="Helvetica"/>
        </w:rPr>
        <w:t>, </w:t>
      </w:r>
      <w:r w:rsidR="00BC09A9" w:rsidRPr="00ED11AD">
        <w:rPr>
          <w:rFonts w:cs="Helvetica"/>
        </w:rPr>
        <w:t xml:space="preserve">you </w:t>
      </w:r>
      <w:r w:rsidR="005B5040" w:rsidRPr="00ED11AD">
        <w:rPr>
          <w:rFonts w:cs="Helvetica"/>
        </w:rPr>
        <w:t xml:space="preserve">can </w:t>
      </w:r>
      <w:r w:rsidRPr="00ED11AD">
        <w:rPr>
          <w:rFonts w:cs="Helvetica"/>
        </w:rPr>
        <w:t>go to any flight training s</w:t>
      </w:r>
      <w:r w:rsidR="00BC09A9" w:rsidRPr="00ED11AD">
        <w:rPr>
          <w:rFonts w:cs="Helvetica"/>
        </w:rPr>
        <w:t xml:space="preserve">chool of your choice </w:t>
      </w:r>
      <w:r w:rsidRPr="00ED11AD">
        <w:rPr>
          <w:rFonts w:cs="Helvetica"/>
        </w:rPr>
        <w:t>(Integrated or Modular</w:t>
      </w:r>
      <w:proofErr w:type="gramStart"/>
      <w:r w:rsidR="00A45E2B">
        <w:rPr>
          <w:rFonts w:cs="Helvetica"/>
        </w:rPr>
        <w:t>)</w:t>
      </w:r>
      <w:proofErr w:type="gramEnd"/>
      <w:r w:rsidR="00A45E2B">
        <w:rPr>
          <w:rFonts w:cs="Helvetica"/>
        </w:rPr>
        <w:t xml:space="preserve"> and we have</w:t>
      </w:r>
      <w:r w:rsidR="001E1611">
        <w:rPr>
          <w:rFonts w:cs="Helvetica"/>
        </w:rPr>
        <w:t xml:space="preserve"> established links</w:t>
      </w:r>
      <w:r w:rsidR="00A45E2B">
        <w:rPr>
          <w:rFonts w:cs="Helvetica"/>
        </w:rPr>
        <w:t xml:space="preserve"> to reputable flight schools in the UK and abroad to suit your needs.</w:t>
      </w:r>
    </w:p>
    <w:p w14:paraId="5AE41386" w14:textId="77777777" w:rsidR="00E95E1F" w:rsidRPr="00ED11AD" w:rsidRDefault="00E95E1F" w:rsidP="00E95E1F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0006FDB4" w14:textId="32D290F3" w:rsidR="00BC09A9" w:rsidRPr="00ED11AD" w:rsidRDefault="0072033D" w:rsidP="00BC09A9">
      <w:pPr>
        <w:widowControl w:val="0"/>
        <w:autoSpaceDE w:val="0"/>
        <w:autoSpaceDN w:val="0"/>
        <w:adjustRightInd w:val="0"/>
        <w:rPr>
          <w:rFonts w:cs="Helvetica"/>
        </w:rPr>
      </w:pPr>
      <w:r w:rsidRPr="00ED11AD">
        <w:rPr>
          <w:rFonts w:cs="Helvetica"/>
        </w:rPr>
        <w:t>Regarding</w:t>
      </w:r>
      <w:r w:rsidR="00E95E1F" w:rsidRPr="00ED11AD">
        <w:rPr>
          <w:rFonts w:cs="Helvetica"/>
        </w:rPr>
        <w:t xml:space="preserve"> </w:t>
      </w:r>
      <w:r w:rsidR="005B5040" w:rsidRPr="00ED11AD">
        <w:rPr>
          <w:rFonts w:cs="Helvetica"/>
        </w:rPr>
        <w:t xml:space="preserve">the </w:t>
      </w:r>
      <w:r w:rsidR="00E95E1F" w:rsidRPr="00ED11AD">
        <w:rPr>
          <w:rFonts w:cs="Helvetica"/>
        </w:rPr>
        <w:t xml:space="preserve">ground school studies, there are </w:t>
      </w:r>
      <w:r w:rsidR="00542F6F">
        <w:rPr>
          <w:rFonts w:cs="Helvetica"/>
        </w:rPr>
        <w:t xml:space="preserve">numerous </w:t>
      </w:r>
      <w:r w:rsidR="00E95E1F" w:rsidRPr="00ED11AD">
        <w:rPr>
          <w:rFonts w:cs="Helvetica"/>
        </w:rPr>
        <w:t>options including our own DL course (</w:t>
      </w:r>
      <w:r w:rsidR="00BA1F28" w:rsidRPr="00ED11AD">
        <w:rPr>
          <w:rFonts w:cs="Helvetica"/>
        </w:rPr>
        <w:t>self-study</w:t>
      </w:r>
      <w:r w:rsidR="00E95E1F" w:rsidRPr="00ED11AD">
        <w:rPr>
          <w:rFonts w:cs="Helvetica"/>
        </w:rPr>
        <w:t xml:space="preserve"> on your own), </w:t>
      </w:r>
      <w:r w:rsidR="00A45E2B" w:rsidRPr="00ED11AD">
        <w:rPr>
          <w:rFonts w:cs="Helvetica"/>
        </w:rPr>
        <w:t>but,</w:t>
      </w:r>
      <w:r w:rsidR="00A45E2B">
        <w:rPr>
          <w:rFonts w:cs="Helvetica"/>
        </w:rPr>
        <w:t xml:space="preserve"> for those new to aviation, </w:t>
      </w:r>
      <w:r w:rsidR="00E95E1F" w:rsidRPr="00ED11AD">
        <w:rPr>
          <w:rFonts w:cs="Helvetica"/>
        </w:rPr>
        <w:t>we would always recommend t</w:t>
      </w:r>
      <w:r w:rsidR="00A159BB">
        <w:rPr>
          <w:rFonts w:cs="Helvetica"/>
        </w:rPr>
        <w:t>he full-time R</w:t>
      </w:r>
      <w:r w:rsidR="00797B78" w:rsidRPr="00ED11AD">
        <w:rPr>
          <w:rFonts w:cs="Helvetica"/>
        </w:rPr>
        <w:t>esidential course</w:t>
      </w:r>
      <w:r w:rsidR="00E95E1F" w:rsidRPr="00ED11AD">
        <w:rPr>
          <w:rFonts w:cs="Helvetica"/>
        </w:rPr>
        <w:t xml:space="preserve"> where the student is taught by fully qualified </w:t>
      </w:r>
      <w:r w:rsidR="00A45E2B">
        <w:rPr>
          <w:rFonts w:cs="Helvetica"/>
        </w:rPr>
        <w:t xml:space="preserve">and experienced </w:t>
      </w:r>
      <w:r w:rsidR="00E95E1F" w:rsidRPr="00ED11AD">
        <w:rPr>
          <w:rFonts w:cs="Helvetica"/>
        </w:rPr>
        <w:t>pilots</w:t>
      </w:r>
      <w:r w:rsidR="00542F6F">
        <w:rPr>
          <w:rFonts w:cs="Helvetica"/>
        </w:rPr>
        <w:t xml:space="preserve"> and instructors</w:t>
      </w:r>
      <w:r w:rsidR="00E95E1F" w:rsidRPr="00ED11AD">
        <w:rPr>
          <w:rFonts w:cs="Helvetica"/>
        </w:rPr>
        <w:t xml:space="preserve">. </w:t>
      </w:r>
      <w:r w:rsidR="00797B78" w:rsidRPr="00ED11AD">
        <w:rPr>
          <w:rFonts w:cs="Helvetica"/>
        </w:rPr>
        <w:t xml:space="preserve"> </w:t>
      </w:r>
      <w:r w:rsidR="00E95E1F" w:rsidRPr="00ED11AD">
        <w:rPr>
          <w:rFonts w:cs="Helvetica"/>
        </w:rPr>
        <w:t xml:space="preserve">Our staff here </w:t>
      </w:r>
      <w:r w:rsidR="000B519B">
        <w:rPr>
          <w:rFonts w:cs="Helvetica"/>
        </w:rPr>
        <w:t xml:space="preserve">are all highly experienced </w:t>
      </w:r>
      <w:r w:rsidRPr="00ED11AD">
        <w:rPr>
          <w:rFonts w:cs="Helvetica"/>
        </w:rPr>
        <w:t>and have delivered a highly</w:t>
      </w:r>
      <w:r w:rsidR="00E95E1F" w:rsidRPr="00ED11AD">
        <w:rPr>
          <w:rFonts w:cs="Helvetica"/>
        </w:rPr>
        <w:t xml:space="preserve"> effective </w:t>
      </w:r>
      <w:proofErr w:type="spellStart"/>
      <w:r w:rsidR="00E95E1F" w:rsidRPr="00ED11AD">
        <w:rPr>
          <w:rFonts w:cs="Helvetica"/>
        </w:rPr>
        <w:t>programme</w:t>
      </w:r>
      <w:proofErr w:type="spellEnd"/>
      <w:r w:rsidR="00E95E1F" w:rsidRPr="00ED11AD">
        <w:rPr>
          <w:rFonts w:cs="Helvetica"/>
        </w:rPr>
        <w:t xml:space="preserve"> for several years with very good results for the students.  There is good and low cost accommodation available on site or nearby.</w:t>
      </w:r>
      <w:r w:rsidR="00BC09A9" w:rsidRPr="00ED11AD">
        <w:rPr>
          <w:rFonts w:cs="Helvetica"/>
        </w:rPr>
        <w:t xml:space="preserve"> </w:t>
      </w:r>
    </w:p>
    <w:p w14:paraId="4DB5B3B3" w14:textId="77777777" w:rsidR="00BC09A9" w:rsidRPr="00ED11AD" w:rsidRDefault="00BC09A9" w:rsidP="00BC09A9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270A10BD" w14:textId="3FC876DC" w:rsidR="00E95E1F" w:rsidRDefault="00BC09A9" w:rsidP="00E95E1F">
      <w:pPr>
        <w:widowControl w:val="0"/>
        <w:autoSpaceDE w:val="0"/>
        <w:autoSpaceDN w:val="0"/>
        <w:adjustRightInd w:val="0"/>
        <w:rPr>
          <w:rFonts w:cs="Helvetica"/>
        </w:rPr>
      </w:pPr>
      <w:r w:rsidRPr="00ED11AD">
        <w:rPr>
          <w:rFonts w:cs="Helvetica"/>
        </w:rPr>
        <w:t xml:space="preserve">Overall, you should budget </w:t>
      </w:r>
      <w:r w:rsidR="00BA1F28">
        <w:rPr>
          <w:rFonts w:cs="Helvetica"/>
        </w:rPr>
        <w:t xml:space="preserve">from </w:t>
      </w:r>
      <w:r w:rsidR="00BA512D" w:rsidRPr="00ED11AD">
        <w:rPr>
          <w:rFonts w:cs="Helvetica"/>
        </w:rPr>
        <w:t>a</w:t>
      </w:r>
      <w:r w:rsidR="005A71A0">
        <w:rPr>
          <w:rFonts w:cs="Helvetica"/>
        </w:rPr>
        <w:t>round</w:t>
      </w:r>
      <w:r w:rsidR="000B519B">
        <w:rPr>
          <w:rFonts w:cs="Helvetica"/>
        </w:rPr>
        <w:t xml:space="preserve"> </w:t>
      </w:r>
      <w:r w:rsidR="00AF7A67" w:rsidRPr="00122452">
        <w:rPr>
          <w:rFonts w:cs="Helvetica"/>
          <w:color w:val="000000" w:themeColor="text1"/>
        </w:rPr>
        <w:t>£1</w:t>
      </w:r>
      <w:r w:rsidR="00766DBB">
        <w:rPr>
          <w:rFonts w:cs="Helvetica"/>
          <w:color w:val="000000" w:themeColor="text1"/>
        </w:rPr>
        <w:t>2</w:t>
      </w:r>
      <w:r w:rsidR="00AF7A67" w:rsidRPr="00122452">
        <w:rPr>
          <w:rFonts w:cs="Helvetica"/>
          <w:color w:val="000000" w:themeColor="text1"/>
        </w:rPr>
        <w:t xml:space="preserve">0,000 </w:t>
      </w:r>
      <w:r w:rsidR="000B519B">
        <w:rPr>
          <w:rFonts w:cs="Helvetica"/>
        </w:rPr>
        <w:t xml:space="preserve">for an </w:t>
      </w:r>
      <w:proofErr w:type="gramStart"/>
      <w:r w:rsidR="000B519B">
        <w:rPr>
          <w:rFonts w:cs="Helvetica"/>
        </w:rPr>
        <w:t>Integrated</w:t>
      </w:r>
      <w:proofErr w:type="gramEnd"/>
      <w:r w:rsidR="000B519B">
        <w:rPr>
          <w:rFonts w:cs="Helvetica"/>
        </w:rPr>
        <w:t xml:space="preserve"> course or</w:t>
      </w:r>
      <w:r w:rsidR="0026563D">
        <w:rPr>
          <w:rFonts w:cs="Helvetica"/>
        </w:rPr>
        <w:t xml:space="preserve"> a total of</w:t>
      </w:r>
      <w:r w:rsidR="00BA512D" w:rsidRPr="00ED11AD">
        <w:rPr>
          <w:rFonts w:cs="Helvetica"/>
        </w:rPr>
        <w:t xml:space="preserve"> </w:t>
      </w:r>
      <w:r w:rsidR="00A91ED3">
        <w:rPr>
          <w:rFonts w:cs="Helvetica"/>
        </w:rPr>
        <w:t>£</w:t>
      </w:r>
      <w:r w:rsidR="0026563D">
        <w:rPr>
          <w:rFonts w:cs="Helvetica"/>
        </w:rPr>
        <w:t>65</w:t>
      </w:r>
      <w:r w:rsidRPr="00ED11AD">
        <w:rPr>
          <w:rFonts w:cs="Helvetica"/>
        </w:rPr>
        <w:t>,000 to complete your</w:t>
      </w:r>
      <w:r w:rsidR="00962CF3">
        <w:rPr>
          <w:rFonts w:cs="Helvetica"/>
        </w:rPr>
        <w:t xml:space="preserve"> commercial</w:t>
      </w:r>
      <w:r w:rsidRPr="00ED11AD">
        <w:rPr>
          <w:rFonts w:cs="Helvetica"/>
        </w:rPr>
        <w:t xml:space="preserve"> licence</w:t>
      </w:r>
      <w:r w:rsidR="00962CF3">
        <w:rPr>
          <w:rFonts w:cs="Helvetica"/>
        </w:rPr>
        <w:t xml:space="preserve"> training</w:t>
      </w:r>
      <w:r w:rsidR="000B519B">
        <w:rPr>
          <w:rFonts w:cs="Helvetica"/>
        </w:rPr>
        <w:t xml:space="preserve"> using the M</w:t>
      </w:r>
      <w:r w:rsidRPr="00ED11AD">
        <w:rPr>
          <w:rFonts w:cs="Helvetica"/>
        </w:rPr>
        <w:t>odular route</w:t>
      </w:r>
      <w:r w:rsidR="00766DBB">
        <w:rPr>
          <w:rFonts w:cs="Helvetica"/>
        </w:rPr>
        <w:t xml:space="preserve"> (</w:t>
      </w:r>
      <w:r w:rsidR="00BD32C4">
        <w:rPr>
          <w:rFonts w:cs="Helvetica"/>
        </w:rPr>
        <w:t xml:space="preserve">from zero </w:t>
      </w:r>
      <w:r w:rsidR="00BA1F28">
        <w:rPr>
          <w:rFonts w:cs="Helvetica"/>
        </w:rPr>
        <w:t>to CPL</w:t>
      </w:r>
      <w:r w:rsidR="00766DBB">
        <w:rPr>
          <w:rFonts w:cs="Helvetica"/>
        </w:rPr>
        <w:t>/IR)</w:t>
      </w:r>
      <w:r w:rsidR="00BA1F28">
        <w:rPr>
          <w:rFonts w:cs="Helvetica"/>
        </w:rPr>
        <w:t>.  This modular route cost of £65k</w:t>
      </w:r>
      <w:r w:rsidRPr="00ED11AD">
        <w:rPr>
          <w:rFonts w:cs="Helvetica"/>
        </w:rPr>
        <w:t xml:space="preserve"> includ</w:t>
      </w:r>
      <w:r w:rsidR="00BA1F28">
        <w:rPr>
          <w:rFonts w:cs="Helvetica"/>
        </w:rPr>
        <w:t>es</w:t>
      </w:r>
      <w:r w:rsidRPr="00ED11AD">
        <w:rPr>
          <w:rFonts w:cs="Helvetica"/>
        </w:rPr>
        <w:t xml:space="preserve"> our </w:t>
      </w:r>
      <w:r w:rsidR="00A91ED3">
        <w:rPr>
          <w:rFonts w:cs="Helvetica"/>
        </w:rPr>
        <w:t xml:space="preserve">ATPL ground school </w:t>
      </w:r>
      <w:r w:rsidRPr="00ED11AD">
        <w:rPr>
          <w:rFonts w:cs="Helvetica"/>
        </w:rPr>
        <w:t xml:space="preserve">course costs </w:t>
      </w:r>
      <w:r w:rsidR="00797B78" w:rsidRPr="00ED11AD">
        <w:rPr>
          <w:rFonts w:cs="Helvetica"/>
        </w:rPr>
        <w:t xml:space="preserve">mentioned </w:t>
      </w:r>
      <w:r w:rsidRPr="00ED11AD">
        <w:rPr>
          <w:rFonts w:cs="Helvetica"/>
        </w:rPr>
        <w:t>above</w:t>
      </w:r>
      <w:r w:rsidR="00BA1F28">
        <w:rPr>
          <w:rFonts w:cs="Helvetica"/>
        </w:rPr>
        <w:t xml:space="preserve"> and a PPL costing £10k</w:t>
      </w:r>
      <w:r w:rsidRPr="00ED11AD">
        <w:rPr>
          <w:rFonts w:cs="Helvetica"/>
        </w:rPr>
        <w:t xml:space="preserve">. </w:t>
      </w:r>
      <w:r w:rsidR="00BD32C4">
        <w:rPr>
          <w:rFonts w:cs="Helvetica"/>
        </w:rPr>
        <w:t>At times, t</w:t>
      </w:r>
      <w:r w:rsidR="00962CF3">
        <w:rPr>
          <w:rFonts w:cs="Helvetica"/>
        </w:rPr>
        <w:t xml:space="preserve">here </w:t>
      </w:r>
      <w:r w:rsidR="00766DBB">
        <w:rPr>
          <w:rFonts w:cs="Helvetica"/>
        </w:rPr>
        <w:t>have been</w:t>
      </w:r>
      <w:r w:rsidR="00962CF3">
        <w:rPr>
          <w:rFonts w:cs="Helvetica"/>
        </w:rPr>
        <w:t xml:space="preserve"> a few sponsored places offered by some airlines, but these are highly competitive and are generally loans that are paid back during the early years of your employment. </w:t>
      </w:r>
      <w:r w:rsidRPr="00ED11AD">
        <w:rPr>
          <w:rFonts w:cs="Helvetica"/>
        </w:rPr>
        <w:t> </w:t>
      </w:r>
    </w:p>
    <w:p w14:paraId="30256B3A" w14:textId="77777777" w:rsidR="009F4CE8" w:rsidRDefault="009F4CE8" w:rsidP="00E95E1F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4223CBE2" w14:textId="69BC675C" w:rsidR="00922D58" w:rsidRDefault="009F4CE8" w:rsidP="00E95E1F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Financial assistance is also available for flight instruction to cover the above costs from commercial </w:t>
      </w:r>
      <w:r w:rsidR="00EF45FE">
        <w:rPr>
          <w:rFonts w:cs="Helvetica"/>
        </w:rPr>
        <w:t xml:space="preserve">lending </w:t>
      </w:r>
      <w:r w:rsidR="00A91ED3">
        <w:rPr>
          <w:rFonts w:cs="Helvetica"/>
        </w:rPr>
        <w:t>broker</w:t>
      </w:r>
      <w:r>
        <w:rPr>
          <w:rFonts w:cs="Helvetica"/>
        </w:rPr>
        <w:t xml:space="preserve">s such as </w:t>
      </w:r>
      <w:r w:rsidR="00A91ED3">
        <w:rPr>
          <w:rFonts w:cs="Helvetica"/>
        </w:rPr>
        <w:t>Pegasus</w:t>
      </w:r>
      <w:r w:rsidR="00C31061">
        <w:rPr>
          <w:rFonts w:cs="Helvetica"/>
        </w:rPr>
        <w:t xml:space="preserve"> Finance</w:t>
      </w:r>
      <w:r>
        <w:rPr>
          <w:rFonts w:cs="Helvetica"/>
        </w:rPr>
        <w:t xml:space="preserve">.  Guarantees are </w:t>
      </w:r>
      <w:r w:rsidR="00A91ED3">
        <w:rPr>
          <w:rFonts w:cs="Helvetica"/>
        </w:rPr>
        <w:t xml:space="preserve">usually </w:t>
      </w:r>
      <w:r>
        <w:rPr>
          <w:rFonts w:cs="Helvetica"/>
        </w:rPr>
        <w:t>required on the assets of a third party.</w:t>
      </w:r>
      <w:r w:rsidR="00922D58">
        <w:rPr>
          <w:rFonts w:cs="Helvetica"/>
        </w:rPr>
        <w:t xml:space="preserve">  See link:</w:t>
      </w:r>
      <w:r w:rsidR="00C31061">
        <w:rPr>
          <w:rFonts w:cs="Helvetica"/>
        </w:rPr>
        <w:t xml:space="preserve"> </w:t>
      </w:r>
      <w:hyperlink r:id="rId10" w:history="1">
        <w:r w:rsidR="006F6A9F" w:rsidRPr="002E23EC">
          <w:rPr>
            <w:rStyle w:val="Hyperlink"/>
            <w:rFonts w:cs="Helvetica"/>
          </w:rPr>
          <w:t>https://www.pegasuspersonalfinance.co.uk/path2pilot/?introducer_contact_id=7392</w:t>
        </w:r>
      </w:hyperlink>
    </w:p>
    <w:p w14:paraId="4830EF16" w14:textId="1AEDEEF1" w:rsidR="00E95E1F" w:rsidRPr="00ED11AD" w:rsidRDefault="00E95E1F" w:rsidP="00E95E1F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538A15CE" w14:textId="0100E6D0" w:rsidR="00E95E1F" w:rsidRPr="00ED11AD" w:rsidRDefault="00E95E1F" w:rsidP="00E95E1F">
      <w:pPr>
        <w:widowControl w:val="0"/>
        <w:autoSpaceDE w:val="0"/>
        <w:autoSpaceDN w:val="0"/>
        <w:adjustRightInd w:val="0"/>
        <w:rPr>
          <w:rFonts w:cs="Helvetica"/>
        </w:rPr>
      </w:pPr>
      <w:r w:rsidRPr="00ED11AD">
        <w:rPr>
          <w:rFonts w:cs="Helvetica"/>
        </w:rPr>
        <w:t>If we can be of further assistance, do not hesitate to get in touch.</w:t>
      </w:r>
      <w:r w:rsidR="00572D32">
        <w:rPr>
          <w:rFonts w:cs="Helvetica"/>
        </w:rPr>
        <w:t xml:space="preserve">  </w:t>
      </w:r>
      <w:r w:rsidRPr="00ED11AD">
        <w:rPr>
          <w:rFonts w:cs="Helvetica"/>
        </w:rPr>
        <w:t>Our website is at </w:t>
      </w:r>
      <w:hyperlink r:id="rId11" w:history="1">
        <w:r w:rsidRPr="00ED11AD">
          <w:rPr>
            <w:rFonts w:cs="Helvetica"/>
            <w:color w:val="0000FF"/>
            <w:u w:val="single" w:color="0000FF"/>
          </w:rPr>
          <w:t>http://www.path2pilot.com</w:t>
        </w:r>
      </w:hyperlink>
      <w:r w:rsidRPr="00ED11AD">
        <w:rPr>
          <w:rFonts w:cs="Helvetica"/>
        </w:rPr>
        <w:t> and we have a Facebook page under Pathway Pilot Training</w:t>
      </w:r>
      <w:r w:rsidR="00A91ED3">
        <w:rPr>
          <w:rFonts w:cs="Helvetica"/>
        </w:rPr>
        <w:t xml:space="preserve"> (path2p</w:t>
      </w:r>
      <w:r w:rsidR="001E1611">
        <w:rPr>
          <w:rFonts w:cs="Helvetica"/>
        </w:rPr>
        <w:t>ilot)</w:t>
      </w:r>
      <w:r w:rsidRPr="00ED11AD">
        <w:rPr>
          <w:rFonts w:cs="Helvetica"/>
        </w:rPr>
        <w:t xml:space="preserve">.  We would really appreciate </w:t>
      </w:r>
      <w:proofErr w:type="spellStart"/>
      <w:r w:rsidRPr="00ED11AD">
        <w:rPr>
          <w:rFonts w:cs="Helvetica"/>
        </w:rPr>
        <w:t>you</w:t>
      </w:r>
      <w:proofErr w:type="spellEnd"/>
      <w:r w:rsidRPr="00ED11AD">
        <w:rPr>
          <w:rFonts w:cs="Helvetica"/>
        </w:rPr>
        <w:t xml:space="preserve"> liking our Facebook page, visiting our website and passing this detailed guidance on to any friends you have who are interested in becoming a commercial pilot.</w:t>
      </w:r>
    </w:p>
    <w:p w14:paraId="73735C38" w14:textId="77777777" w:rsidR="00E95E1F" w:rsidRPr="00ED11AD" w:rsidRDefault="00E95E1F" w:rsidP="00E95E1F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732BE8FB" w14:textId="5025B42F" w:rsidR="00E95E1F" w:rsidRPr="00A91ED3" w:rsidRDefault="00A91ED3" w:rsidP="00E95E1F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Whichever route you choose or can afford, g</w:t>
      </w:r>
      <w:r w:rsidR="00F84F93">
        <w:rPr>
          <w:rFonts w:cs="Helvetica"/>
        </w:rPr>
        <w:t>ood luck with your flying – it’s a great career</w:t>
      </w:r>
      <w:r w:rsidR="00E95E1F" w:rsidRPr="00ED11AD">
        <w:rPr>
          <w:rFonts w:cs="Helvetica"/>
        </w:rPr>
        <w:t>.</w:t>
      </w:r>
    </w:p>
    <w:p w14:paraId="30290325" w14:textId="34F45749" w:rsidR="007A4AC7" w:rsidRPr="0026563D" w:rsidRDefault="00E95E1F" w:rsidP="00E95E1F">
      <w:pPr>
        <w:widowControl w:val="0"/>
        <w:autoSpaceDE w:val="0"/>
        <w:autoSpaceDN w:val="0"/>
        <w:adjustRightInd w:val="0"/>
        <w:rPr>
          <w:rFonts w:cs="Tahoma"/>
        </w:rPr>
      </w:pPr>
      <w:r w:rsidRPr="00ED11AD">
        <w:rPr>
          <w:rFonts w:cs="Tahoma"/>
        </w:rPr>
        <w:t>  </w:t>
      </w:r>
    </w:p>
    <w:p w14:paraId="39BE874C" w14:textId="412128DA" w:rsidR="00E95E1F" w:rsidRPr="00F84F93" w:rsidRDefault="00091E7F" w:rsidP="00E95E1F">
      <w:pPr>
        <w:widowControl w:val="0"/>
        <w:autoSpaceDE w:val="0"/>
        <w:autoSpaceDN w:val="0"/>
        <w:adjustRightInd w:val="0"/>
        <w:rPr>
          <w:rFonts w:ascii="Tahoma" w:hAnsi="Tahoma" w:cs="Tahoma"/>
          <w:i/>
          <w:sz w:val="22"/>
          <w:szCs w:val="22"/>
        </w:rPr>
      </w:pPr>
      <w:r w:rsidRPr="00F84F93">
        <w:rPr>
          <w:rFonts w:ascii="Tahoma" w:hAnsi="Tahoma" w:cs="Tahoma"/>
          <w:b/>
          <w:bCs/>
          <w:i/>
          <w:noProof/>
          <w:color w:val="0000FF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1156B" wp14:editId="66B95C12">
                <wp:simplePos x="0" y="0"/>
                <wp:positionH relativeFrom="column">
                  <wp:posOffset>5501005</wp:posOffset>
                </wp:positionH>
                <wp:positionV relativeFrom="paragraph">
                  <wp:posOffset>121920</wp:posOffset>
                </wp:positionV>
                <wp:extent cx="1143635" cy="1037590"/>
                <wp:effectExtent l="0" t="0" r="0" b="38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F633A" w14:textId="2B16B20D" w:rsidR="00091E7F" w:rsidRDefault="00091E7F">
                            <w:r>
                              <w:rPr>
                                <w:rFonts w:ascii="Tahoma" w:hAnsi="Tahoma" w:cs="Tahoma"/>
                                <w:noProof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20B965A1" wp14:editId="1118B255">
                                  <wp:extent cx="979714" cy="979714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pdf - path2pilot .pdf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9714" cy="9797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115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3.15pt;margin-top:9.6pt;width:90.05pt;height:8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" filled="f" stroked="f">
                <v:textbox>
                  <w:txbxContent>
                    <w:p w14:paraId="11CF633A" w14:textId="2B16B20D" w:rsidR="00091E7F" w:rsidRDefault="00091E7F">
                      <w:r>
                        <w:rPr>
                          <w:rFonts w:ascii="Tahoma" w:hAnsi="Tahoma" w:cs="Tahoma"/>
                          <w:noProof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20B965A1" wp14:editId="1118B255">
                            <wp:extent cx="979714" cy="979714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pdf - path2pilot .pdf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9714" cy="9797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5E1F" w:rsidRPr="00F84F93">
        <w:rPr>
          <w:rFonts w:ascii="Tahoma" w:hAnsi="Tahoma" w:cs="Tahoma"/>
          <w:b/>
          <w:bCs/>
          <w:i/>
          <w:color w:val="0000FF"/>
          <w:sz w:val="22"/>
          <w:szCs w:val="22"/>
        </w:rPr>
        <w:t>Norman Beasant</w:t>
      </w:r>
    </w:p>
    <w:p w14:paraId="5D594826" w14:textId="356689BD" w:rsidR="00E95E1F" w:rsidRPr="00F84F93" w:rsidRDefault="00E95E1F" w:rsidP="00E95E1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i/>
          <w:color w:val="0000FF"/>
          <w:sz w:val="22"/>
          <w:szCs w:val="22"/>
        </w:rPr>
      </w:pPr>
      <w:r w:rsidRPr="00F84F93">
        <w:rPr>
          <w:rFonts w:ascii="Tahoma" w:hAnsi="Tahoma" w:cs="Tahoma"/>
          <w:b/>
          <w:bCs/>
          <w:i/>
          <w:color w:val="0000FF"/>
          <w:sz w:val="22"/>
          <w:szCs w:val="22"/>
        </w:rPr>
        <w:t>Director </w:t>
      </w:r>
      <w:r w:rsidR="00A91ED3">
        <w:rPr>
          <w:rFonts w:ascii="Tahoma" w:hAnsi="Tahoma" w:cs="Tahoma"/>
          <w:b/>
          <w:bCs/>
          <w:i/>
          <w:color w:val="0000FF"/>
          <w:sz w:val="22"/>
          <w:szCs w:val="22"/>
        </w:rPr>
        <w:t>and Head of Training</w:t>
      </w:r>
    </w:p>
    <w:p w14:paraId="0DE301C1" w14:textId="77777777" w:rsidR="00A91ED3" w:rsidRDefault="00A91ED3" w:rsidP="00E95E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FF"/>
          <w:sz w:val="22"/>
          <w:szCs w:val="22"/>
        </w:rPr>
      </w:pPr>
    </w:p>
    <w:p w14:paraId="1F1EAE9B" w14:textId="24A68176" w:rsidR="00E95E1F" w:rsidRPr="007A4AC7" w:rsidRDefault="00091E7F" w:rsidP="00766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FF"/>
        </w:rPr>
      </w:pPr>
      <w:r w:rsidRPr="007A4AC7">
        <w:rPr>
          <w:rFonts w:ascii="Times New Roman" w:hAnsi="Times New Roman" w:cs="Times New Roman"/>
          <w:b/>
          <w:bCs/>
          <w:i/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8D03D1" wp14:editId="7758F16C">
                <wp:simplePos x="0" y="0"/>
                <wp:positionH relativeFrom="column">
                  <wp:posOffset>5196840</wp:posOffset>
                </wp:positionH>
                <wp:positionV relativeFrom="paragraph">
                  <wp:posOffset>97790</wp:posOffset>
                </wp:positionV>
                <wp:extent cx="297815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D6320" w14:textId="77777777" w:rsidR="00091E7F" w:rsidRDefault="00091E7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D03D1" id="Text Box 2" o:spid="_x0000_s1027" type="#_x0000_t202" style="position:absolute;margin-left:409.2pt;margin-top:7.7pt;width:23.45pt;height:1in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" filled="f" stroked="f">
                <v:textbox>
                  <w:txbxContent>
                    <w:p w14:paraId="466D6320" w14:textId="77777777" w:rsidR="00091E7F" w:rsidRDefault="00091E7F"/>
                  </w:txbxContent>
                </v:textbox>
                <w10:wrap type="square"/>
              </v:shape>
            </w:pict>
          </mc:Fallback>
        </mc:AlternateContent>
      </w:r>
      <w:r w:rsidR="00E95E1F" w:rsidRPr="007A4AC7">
        <w:rPr>
          <w:rFonts w:ascii="Times New Roman" w:hAnsi="Times New Roman" w:cs="Times New Roman"/>
          <w:b/>
          <w:bCs/>
          <w:i/>
          <w:color w:val="0000FF"/>
        </w:rPr>
        <w:t>Pathway Pilot Training Ltd.</w:t>
      </w:r>
      <w:r w:rsidR="00766DBB">
        <w:rPr>
          <w:rFonts w:ascii="Times New Roman" w:hAnsi="Times New Roman" w:cs="Times New Roman"/>
          <w:b/>
          <w:bCs/>
          <w:i/>
          <w:color w:val="0000FF"/>
        </w:rPr>
        <w:t xml:space="preserve"> </w:t>
      </w:r>
      <w:r w:rsidR="00572D32" w:rsidRPr="007A4AC7">
        <w:rPr>
          <w:rFonts w:ascii="Times New Roman" w:hAnsi="Times New Roman" w:cs="Times New Roman"/>
          <w:b/>
          <w:bCs/>
          <w:i/>
          <w:color w:val="0000FF"/>
        </w:rPr>
        <w:t>Rosyth Business Centre</w:t>
      </w:r>
    </w:p>
    <w:p w14:paraId="37BB5C1C" w14:textId="52EBAB3E" w:rsidR="00E95E1F" w:rsidRPr="007A4AC7" w:rsidRDefault="00E95E1F" w:rsidP="00766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FF"/>
        </w:rPr>
      </w:pPr>
      <w:r w:rsidRPr="007A4AC7">
        <w:rPr>
          <w:rFonts w:ascii="Times New Roman" w:hAnsi="Times New Roman" w:cs="Times New Roman"/>
          <w:b/>
          <w:bCs/>
          <w:i/>
          <w:color w:val="0000FF"/>
        </w:rPr>
        <w:t xml:space="preserve">Rosyth Europarc, </w:t>
      </w:r>
      <w:r w:rsidR="00766DBB">
        <w:rPr>
          <w:rFonts w:ascii="Times New Roman" w:hAnsi="Times New Roman" w:cs="Times New Roman"/>
          <w:b/>
          <w:bCs/>
          <w:i/>
          <w:color w:val="0000FF"/>
        </w:rPr>
        <w:t xml:space="preserve">UK.  </w:t>
      </w:r>
      <w:r w:rsidRPr="007A4AC7">
        <w:rPr>
          <w:rFonts w:ascii="Times New Roman" w:hAnsi="Times New Roman" w:cs="Times New Roman"/>
          <w:b/>
          <w:bCs/>
          <w:i/>
          <w:color w:val="0000FF"/>
        </w:rPr>
        <w:t>KY11 2WX</w:t>
      </w:r>
    </w:p>
    <w:p w14:paraId="08C78557" w14:textId="77777777" w:rsidR="007A4AC7" w:rsidRDefault="007A4AC7" w:rsidP="00E95E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FF"/>
        </w:rPr>
      </w:pPr>
    </w:p>
    <w:p w14:paraId="29C96FEC" w14:textId="503B2A03" w:rsidR="00E95E1F" w:rsidRPr="007A4AC7" w:rsidRDefault="00E95E1F" w:rsidP="00E95E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FF"/>
        </w:rPr>
      </w:pPr>
      <w:r w:rsidRPr="007A4AC7">
        <w:rPr>
          <w:rFonts w:ascii="Times New Roman" w:hAnsi="Times New Roman" w:cs="Times New Roman"/>
          <w:b/>
          <w:bCs/>
          <w:i/>
          <w:color w:val="0000FF"/>
        </w:rPr>
        <w:t>T +44 (0</w:t>
      </w:r>
      <w:proofErr w:type="gramStart"/>
      <w:r w:rsidRPr="007A4AC7">
        <w:rPr>
          <w:rFonts w:ascii="Times New Roman" w:hAnsi="Times New Roman" w:cs="Times New Roman"/>
          <w:b/>
          <w:bCs/>
          <w:i/>
          <w:color w:val="0000FF"/>
        </w:rPr>
        <w:t>)  1383</w:t>
      </w:r>
      <w:proofErr w:type="gramEnd"/>
      <w:r w:rsidRPr="007A4AC7">
        <w:rPr>
          <w:rFonts w:ascii="Times New Roman" w:hAnsi="Times New Roman" w:cs="Times New Roman"/>
          <w:b/>
          <w:bCs/>
          <w:i/>
          <w:color w:val="0000FF"/>
        </w:rPr>
        <w:t xml:space="preserve"> 252001  M +44 (0) 7899 903480 </w:t>
      </w:r>
    </w:p>
    <w:p w14:paraId="2FD76ABB" w14:textId="77777777" w:rsidR="00E95E1F" w:rsidRPr="007A4AC7" w:rsidRDefault="00000000" w:rsidP="00E95E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FF"/>
        </w:rPr>
      </w:pPr>
      <w:hyperlink r:id="rId13" w:history="1">
        <w:r w:rsidR="00E95E1F" w:rsidRPr="007A4AC7">
          <w:rPr>
            <w:rFonts w:ascii="Times New Roman" w:hAnsi="Times New Roman" w:cs="Times New Roman"/>
            <w:b/>
            <w:bCs/>
            <w:i/>
            <w:color w:val="0000FF"/>
            <w:u w:val="single" w:color="0000FF"/>
          </w:rPr>
          <w:t>norman@path2pilot.com</w:t>
        </w:r>
      </w:hyperlink>
    </w:p>
    <w:p w14:paraId="7F17D45F" w14:textId="6A1611C5" w:rsidR="007A4AC7" w:rsidRPr="007A4AC7" w:rsidRDefault="00000000" w:rsidP="00572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FF"/>
          <w:u w:val="single"/>
        </w:rPr>
      </w:pPr>
      <w:hyperlink r:id="rId14" w:history="1">
        <w:r w:rsidR="00E95E1F" w:rsidRPr="007A4AC7">
          <w:rPr>
            <w:rFonts w:ascii="Times New Roman" w:hAnsi="Times New Roman" w:cs="Times New Roman"/>
            <w:b/>
            <w:bCs/>
            <w:i/>
            <w:color w:val="0000FF"/>
            <w:u w:val="single"/>
          </w:rPr>
          <w:t>www.path2pilot.com</w:t>
        </w:r>
      </w:hyperlink>
    </w:p>
    <w:sectPr w:rsidR="007A4AC7" w:rsidRPr="007A4AC7" w:rsidSect="00A91ED3">
      <w:footerReference w:type="even" r:id="rId15"/>
      <w:footerReference w:type="default" r:id="rId16"/>
      <w:pgSz w:w="12240" w:h="15840"/>
      <w:pgMar w:top="680" w:right="1021" w:bottom="737" w:left="102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49E1D" w14:textId="77777777" w:rsidR="00AE4239" w:rsidRDefault="00AE4239" w:rsidP="00F55D61">
      <w:r>
        <w:separator/>
      </w:r>
    </w:p>
  </w:endnote>
  <w:endnote w:type="continuationSeparator" w:id="0">
    <w:p w14:paraId="102A95FE" w14:textId="77777777" w:rsidR="00AE4239" w:rsidRDefault="00AE4239" w:rsidP="00F5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EA75" w14:textId="77777777" w:rsidR="00F55D61" w:rsidRDefault="00F55D61" w:rsidP="00371AB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9302AA" w14:textId="77777777" w:rsidR="00F55D61" w:rsidRDefault="00F55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187D" w14:textId="77777777" w:rsidR="00F55D61" w:rsidRDefault="00F55D61" w:rsidP="00371AB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62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3A3049" w14:textId="77777777" w:rsidR="00F55D61" w:rsidRDefault="00F55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770D" w14:textId="77777777" w:rsidR="00AE4239" w:rsidRDefault="00AE4239" w:rsidP="00F55D61">
      <w:r>
        <w:separator/>
      </w:r>
    </w:p>
  </w:footnote>
  <w:footnote w:type="continuationSeparator" w:id="0">
    <w:p w14:paraId="5DA1B1B4" w14:textId="77777777" w:rsidR="00AE4239" w:rsidRDefault="00AE4239" w:rsidP="00F55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34C293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932D4"/>
    <w:multiLevelType w:val="hybridMultilevel"/>
    <w:tmpl w:val="54ACDEF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DAE2A61"/>
    <w:multiLevelType w:val="hybridMultilevel"/>
    <w:tmpl w:val="F07C899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 w:tplc="FFFFFFFF">
      <w:numFmt w:val="decimal"/>
      <w:lvlText w:val=""/>
      <w:lvlJc w:val="left"/>
    </w:lvl>
    <w:lvl w:ilvl="5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C57F45"/>
    <w:multiLevelType w:val="hybridMultilevel"/>
    <w:tmpl w:val="913C4EA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32460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2836E50"/>
    <w:multiLevelType w:val="hybridMultilevel"/>
    <w:tmpl w:val="9CBA244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EC364AE"/>
    <w:multiLevelType w:val="hybridMultilevel"/>
    <w:tmpl w:val="63B81B4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 w:tplc="FFFFFFFF">
      <w:numFmt w:val="decimal"/>
      <w:lvlText w:val=""/>
      <w:lvlJc w:val="left"/>
    </w:lvl>
    <w:lvl w:ilvl="5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6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6655113">
    <w:abstractNumId w:val="0"/>
  </w:num>
  <w:num w:numId="2" w16cid:durableId="1729837350">
    <w:abstractNumId w:val="5"/>
  </w:num>
  <w:num w:numId="3" w16cid:durableId="1883402156">
    <w:abstractNumId w:val="1"/>
  </w:num>
  <w:num w:numId="4" w16cid:durableId="579406653">
    <w:abstractNumId w:val="2"/>
  </w:num>
  <w:num w:numId="5" w16cid:durableId="817190907">
    <w:abstractNumId w:val="6"/>
  </w:num>
  <w:num w:numId="6" w16cid:durableId="63454381">
    <w:abstractNumId w:val="4"/>
  </w:num>
  <w:num w:numId="7" w16cid:durableId="231081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1F"/>
    <w:rsid w:val="00000366"/>
    <w:rsid w:val="00001AAD"/>
    <w:rsid w:val="00004005"/>
    <w:rsid w:val="00021DBB"/>
    <w:rsid w:val="0005362B"/>
    <w:rsid w:val="000543F3"/>
    <w:rsid w:val="000613A4"/>
    <w:rsid w:val="00091E7F"/>
    <w:rsid w:val="000B519B"/>
    <w:rsid w:val="0010263C"/>
    <w:rsid w:val="001206B4"/>
    <w:rsid w:val="00122452"/>
    <w:rsid w:val="001230AB"/>
    <w:rsid w:val="00166665"/>
    <w:rsid w:val="00186314"/>
    <w:rsid w:val="00192792"/>
    <w:rsid w:val="001B0ED2"/>
    <w:rsid w:val="001D60F3"/>
    <w:rsid w:val="001E1611"/>
    <w:rsid w:val="0022714C"/>
    <w:rsid w:val="00261CD4"/>
    <w:rsid w:val="0026563D"/>
    <w:rsid w:val="00290D57"/>
    <w:rsid w:val="002A17A0"/>
    <w:rsid w:val="002C680C"/>
    <w:rsid w:val="0035192A"/>
    <w:rsid w:val="003B5F79"/>
    <w:rsid w:val="003C1770"/>
    <w:rsid w:val="003C3F62"/>
    <w:rsid w:val="00435D19"/>
    <w:rsid w:val="00447EA9"/>
    <w:rsid w:val="00474E7E"/>
    <w:rsid w:val="004905F9"/>
    <w:rsid w:val="00492CBA"/>
    <w:rsid w:val="004A31B2"/>
    <w:rsid w:val="004C417F"/>
    <w:rsid w:val="004E699F"/>
    <w:rsid w:val="00534532"/>
    <w:rsid w:val="00542F6F"/>
    <w:rsid w:val="005618DE"/>
    <w:rsid w:val="00572D32"/>
    <w:rsid w:val="005A71A0"/>
    <w:rsid w:val="005B5040"/>
    <w:rsid w:val="005C0504"/>
    <w:rsid w:val="005C2087"/>
    <w:rsid w:val="00692BE1"/>
    <w:rsid w:val="0069368E"/>
    <w:rsid w:val="006A2D65"/>
    <w:rsid w:val="006D5AE8"/>
    <w:rsid w:val="006E1985"/>
    <w:rsid w:val="006F6A9F"/>
    <w:rsid w:val="00706BE8"/>
    <w:rsid w:val="0072033D"/>
    <w:rsid w:val="0072063B"/>
    <w:rsid w:val="00751D9F"/>
    <w:rsid w:val="00760677"/>
    <w:rsid w:val="00764345"/>
    <w:rsid w:val="00766DBB"/>
    <w:rsid w:val="00797B78"/>
    <w:rsid w:val="007A2826"/>
    <w:rsid w:val="007A4AC7"/>
    <w:rsid w:val="007D78DB"/>
    <w:rsid w:val="007F171F"/>
    <w:rsid w:val="008106C5"/>
    <w:rsid w:val="00813580"/>
    <w:rsid w:val="00844271"/>
    <w:rsid w:val="008C49D1"/>
    <w:rsid w:val="008D1B33"/>
    <w:rsid w:val="00922D58"/>
    <w:rsid w:val="00944BBD"/>
    <w:rsid w:val="00945C27"/>
    <w:rsid w:val="00962CF3"/>
    <w:rsid w:val="00997E48"/>
    <w:rsid w:val="009A099C"/>
    <w:rsid w:val="009A6116"/>
    <w:rsid w:val="009F4CE8"/>
    <w:rsid w:val="00A159BB"/>
    <w:rsid w:val="00A45E2B"/>
    <w:rsid w:val="00A67DFF"/>
    <w:rsid w:val="00A7465E"/>
    <w:rsid w:val="00A820D7"/>
    <w:rsid w:val="00A91ED3"/>
    <w:rsid w:val="00AE4239"/>
    <w:rsid w:val="00AF7A67"/>
    <w:rsid w:val="00B012AA"/>
    <w:rsid w:val="00B04960"/>
    <w:rsid w:val="00B149FE"/>
    <w:rsid w:val="00B44E9A"/>
    <w:rsid w:val="00B51E4B"/>
    <w:rsid w:val="00B565F3"/>
    <w:rsid w:val="00B71E0F"/>
    <w:rsid w:val="00B750E4"/>
    <w:rsid w:val="00BA1F28"/>
    <w:rsid w:val="00BA512D"/>
    <w:rsid w:val="00BC09A9"/>
    <w:rsid w:val="00BD32C4"/>
    <w:rsid w:val="00BD5B0B"/>
    <w:rsid w:val="00BD62A2"/>
    <w:rsid w:val="00BD7E99"/>
    <w:rsid w:val="00BE2FD7"/>
    <w:rsid w:val="00BF6558"/>
    <w:rsid w:val="00C31061"/>
    <w:rsid w:val="00D21D61"/>
    <w:rsid w:val="00D74353"/>
    <w:rsid w:val="00DB7D15"/>
    <w:rsid w:val="00DE6CA3"/>
    <w:rsid w:val="00DF65EF"/>
    <w:rsid w:val="00E0452E"/>
    <w:rsid w:val="00E0724C"/>
    <w:rsid w:val="00E14C00"/>
    <w:rsid w:val="00E302BE"/>
    <w:rsid w:val="00E856E7"/>
    <w:rsid w:val="00E90C56"/>
    <w:rsid w:val="00E95E1F"/>
    <w:rsid w:val="00ED11AD"/>
    <w:rsid w:val="00EF45FE"/>
    <w:rsid w:val="00F116EF"/>
    <w:rsid w:val="00F148FE"/>
    <w:rsid w:val="00F33CF9"/>
    <w:rsid w:val="00F40A78"/>
    <w:rsid w:val="00F55D61"/>
    <w:rsid w:val="00F6644D"/>
    <w:rsid w:val="00F8301C"/>
    <w:rsid w:val="00F84F93"/>
    <w:rsid w:val="00F8624A"/>
    <w:rsid w:val="00F86275"/>
    <w:rsid w:val="00F91363"/>
    <w:rsid w:val="00F94AA7"/>
    <w:rsid w:val="00FD0076"/>
    <w:rsid w:val="00FD5F03"/>
    <w:rsid w:val="00FE4D07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26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E7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5D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D61"/>
  </w:style>
  <w:style w:type="character" w:styleId="PageNumber">
    <w:name w:val="page number"/>
    <w:basedOn w:val="DefaultParagraphFont"/>
    <w:uiPriority w:val="99"/>
    <w:semiHidden/>
    <w:unhideWhenUsed/>
    <w:rsid w:val="00F55D61"/>
  </w:style>
  <w:style w:type="paragraph" w:styleId="BalloonText">
    <w:name w:val="Balloon Text"/>
    <w:basedOn w:val="Normal"/>
    <w:link w:val="BalloonTextChar"/>
    <w:uiPriority w:val="99"/>
    <w:semiHidden/>
    <w:unhideWhenUsed/>
    <w:rsid w:val="00AF7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A6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78D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65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a.co.uk/medical/" TargetMode="External"/><Relationship Id="rId13" Type="http://schemas.openxmlformats.org/officeDocument/2006/relationships/hyperlink" Target="mailto:norman@path2pilot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10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th2pilo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pegasuspersonalfinance.co.uk/path2pilot/?introducer_contact_id=73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th2pilot.com" TargetMode="External"/><Relationship Id="rId14" Type="http://schemas.openxmlformats.org/officeDocument/2006/relationships/hyperlink" Target="http://www.path2pil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Beasant</dc:creator>
  <cp:lastModifiedBy>Norman Beasant</cp:lastModifiedBy>
  <cp:revision>2</cp:revision>
  <cp:lastPrinted>2019-04-09T10:21:00Z</cp:lastPrinted>
  <dcterms:created xsi:type="dcterms:W3CDTF">2023-02-09T10:15:00Z</dcterms:created>
  <dcterms:modified xsi:type="dcterms:W3CDTF">2023-02-09T10:15:00Z</dcterms:modified>
</cp:coreProperties>
</file>